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1CEE783C" w:rsidR="00E71593" w:rsidRPr="00503EC1" w:rsidRDefault="003368FD" w:rsidP="00003969">
                    <w:pPr>
                      <w:pStyle w:val="Kontakt"/>
                    </w:pPr>
                    <w:r w:rsidRPr="00ED0354">
                      <w:t>1</w:t>
                    </w:r>
                    <w:r w:rsidR="00AE4C18">
                      <w:t>4</w:t>
                    </w:r>
                    <w:r w:rsidR="00470E15" w:rsidRPr="00ED0354">
                      <w:t>/202</w:t>
                    </w:r>
                    <w:r w:rsidR="00ED0354" w:rsidRPr="00ED0354">
                      <w:t>4</w:t>
                    </w:r>
                  </w:p>
                </w:tc>
              </w:sdtContent>
            </w:sdt>
            <w:tc>
              <w:tcPr>
                <w:tcW w:w="2098" w:type="dxa"/>
              </w:tcPr>
              <w:p w14:paraId="3A3B1155" w14:textId="47BEB441" w:rsidR="00E71593" w:rsidRPr="00503EC1" w:rsidRDefault="00217638"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4-06-18T00:00:00Z">
                          <w:dateFormat w:val="dd.MM.yyyy"/>
                          <w:lid w:val="de-DE"/>
                          <w:storeMappedDataAs w:val="dateTime"/>
                          <w:calendar w:val="gregorian"/>
                        </w:date>
                      </w:sdtPr>
                      <w:sdtEndPr/>
                      <w:sdtContent>
                        <w:r w:rsidR="00AE4C18">
                          <w:t>18.06.2024</w:t>
                        </w:r>
                      </w:sdtContent>
                    </w:sdt>
                  </w:sdtContent>
                </w:sdt>
              </w:p>
            </w:tc>
            <w:tc>
              <w:tcPr>
                <w:tcW w:w="3101" w:type="dxa"/>
              </w:tcPr>
              <w:p w14:paraId="0714AC58" w14:textId="2D6E7613" w:rsidR="00E71593" w:rsidRPr="00503EC1" w:rsidRDefault="00217638"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bookmarkStart w:id="0" w:name="_Hlk81898088" w:displacedByCustomXml="next"/>
    <w:bookmarkStart w:id="1" w:name="_Hlk133331634" w:displacedByCustomXml="next"/>
    <w:sdt>
      <w:sdtPr>
        <w:alias w:val="Hier Headline eingeben"/>
        <w:tag w:val="Headline"/>
        <w:id w:val="-1530712716"/>
        <w:placeholder>
          <w:docPart w:val="EC8479A079F644BD8ED360349393CEB6"/>
        </w:placeholder>
        <w:dataBinding w:prefixMappings="xmlns:ns0='http://purl.org/dc/elements/1.1/' xmlns:ns1='http://schemas.openxmlformats.org/package/2006/metadata/core-properties' " w:xpath="/ns1:coreProperties[1]/ns0:title[1]" w:storeItemID="{6C3C8BC8-F283-45AE-878A-BAB7291924A1}"/>
        <w:text/>
      </w:sdtPr>
      <w:sdtEndPr/>
      <w:sdtContent>
        <w:p w14:paraId="57AE06C9" w14:textId="0780D42D" w:rsidR="00940105" w:rsidRPr="00003969" w:rsidRDefault="006F399E" w:rsidP="00940105">
          <w:pPr>
            <w:pStyle w:val="Headline"/>
          </w:pPr>
          <w:r>
            <w:t>Sonderausstellung zur Energiewende startet am 21. Juni</w:t>
          </w:r>
        </w:p>
      </w:sdtContent>
    </w:sdt>
    <w:p w14:paraId="3C6E924F" w14:textId="16E1ABD8" w:rsidR="004E6A88" w:rsidRDefault="006F399E" w:rsidP="52E557D6">
      <w:pPr>
        <w:pStyle w:val="Text"/>
        <w:rPr>
          <w:rFonts w:asciiTheme="majorHAnsi" w:hAnsiTheme="majorHAnsi"/>
          <w:b/>
          <w:bCs/>
        </w:rPr>
      </w:pPr>
      <w:r>
        <w:rPr>
          <w:b/>
          <w:bCs/>
        </w:rPr>
        <w:t xml:space="preserve"> „Power2Change: Mission Energiewende“ beleuchtet den Weg in eine klimaneutrale Zukunft und präsentiert Lösungsansätze für eine sichere Energieversorgung. Die</w:t>
      </w:r>
      <w:r w:rsidR="00DA2DAC">
        <w:rPr>
          <w:b/>
          <w:bCs/>
        </w:rPr>
        <w:t xml:space="preserve"> Wanderausstellung ist</w:t>
      </w:r>
      <w:r>
        <w:rPr>
          <w:b/>
          <w:bCs/>
        </w:rPr>
        <w:t xml:space="preserve"> vom Bundesministerium für Bildung und Forschung gefördert </w:t>
      </w:r>
      <w:r w:rsidR="00DA2DAC">
        <w:rPr>
          <w:b/>
          <w:bCs/>
        </w:rPr>
        <w:t>und</w:t>
      </w:r>
      <w:r w:rsidR="00C7679D">
        <w:rPr>
          <w:b/>
          <w:bCs/>
        </w:rPr>
        <w:t xml:space="preserve"> gastiert vom 21. Juni bis 1. September in der experimenta in Heilbronn.</w:t>
      </w:r>
    </w:p>
    <w:bookmarkEnd w:id="1"/>
    <w:bookmarkEnd w:id="0"/>
    <w:p w14:paraId="5310C6C1" w14:textId="23477E3D" w:rsidR="00BB5599" w:rsidRPr="00BB5599" w:rsidRDefault="00BB5599" w:rsidP="00BB5599">
      <w:pPr>
        <w:pStyle w:val="StandardWeb"/>
        <w:spacing w:after="260" w:line="260" w:lineRule="atLeast"/>
        <w:rPr>
          <w:rFonts w:asciiTheme="minorHAnsi" w:eastAsiaTheme="minorHAnsi" w:hAnsiTheme="minorHAnsi" w:cstheme="minorBidi"/>
          <w:sz w:val="20"/>
          <w:szCs w:val="20"/>
          <w:lang w:eastAsia="en-US"/>
        </w:rPr>
      </w:pPr>
      <w:r w:rsidRPr="00BB5599">
        <w:rPr>
          <w:rFonts w:asciiTheme="minorHAnsi" w:eastAsiaTheme="minorHAnsi" w:hAnsiTheme="minorHAnsi" w:cstheme="minorBidi"/>
          <w:sz w:val="20"/>
          <w:szCs w:val="20"/>
          <w:lang w:eastAsia="en-US"/>
        </w:rPr>
        <w:t xml:space="preserve">Wie sehen die Stromnetze der Zukunft aus? Wie kann die Industrie CO₂ als Rohstoff nutzen? Und wie lässt sich die Energieeffizienz in der Industrie steigern? Diesen Fragen widmet sich die Ausstellung „Power2Change: Mission Energiewende“, die seit August 2022 durch das Bundesgebiet tourt. Vom </w:t>
      </w:r>
      <w:r w:rsidR="00C7679D">
        <w:rPr>
          <w:rFonts w:asciiTheme="minorHAnsi" w:eastAsiaTheme="minorHAnsi" w:hAnsiTheme="minorHAnsi" w:cstheme="minorBidi"/>
          <w:sz w:val="20"/>
          <w:szCs w:val="20"/>
          <w:lang w:eastAsia="en-US"/>
        </w:rPr>
        <w:t>2</w:t>
      </w:r>
      <w:r w:rsidRPr="00BB5599">
        <w:rPr>
          <w:rFonts w:asciiTheme="minorHAnsi" w:eastAsiaTheme="minorHAnsi" w:hAnsiTheme="minorHAnsi" w:cstheme="minorBidi"/>
          <w:sz w:val="20"/>
          <w:szCs w:val="20"/>
          <w:lang w:eastAsia="en-US"/>
        </w:rPr>
        <w:t xml:space="preserve">1. </w:t>
      </w:r>
      <w:r w:rsidR="00C7679D">
        <w:rPr>
          <w:rFonts w:asciiTheme="minorHAnsi" w:eastAsiaTheme="minorHAnsi" w:hAnsiTheme="minorHAnsi" w:cstheme="minorBidi"/>
          <w:sz w:val="20"/>
          <w:szCs w:val="20"/>
          <w:lang w:eastAsia="en-US"/>
        </w:rPr>
        <w:t>Juni</w:t>
      </w:r>
      <w:r w:rsidRPr="00BB5599">
        <w:rPr>
          <w:rFonts w:asciiTheme="minorHAnsi" w:eastAsiaTheme="minorHAnsi" w:hAnsiTheme="minorHAnsi" w:cstheme="minorBidi"/>
          <w:sz w:val="20"/>
          <w:szCs w:val="20"/>
          <w:lang w:eastAsia="en-US"/>
        </w:rPr>
        <w:t xml:space="preserve"> bis </w:t>
      </w:r>
      <w:r w:rsidR="00C7679D">
        <w:rPr>
          <w:rFonts w:asciiTheme="minorHAnsi" w:eastAsiaTheme="minorHAnsi" w:hAnsiTheme="minorHAnsi" w:cstheme="minorBidi"/>
          <w:sz w:val="20"/>
          <w:szCs w:val="20"/>
          <w:lang w:eastAsia="en-US"/>
        </w:rPr>
        <w:t>1. September</w:t>
      </w:r>
      <w:r w:rsidRPr="00BB5599">
        <w:rPr>
          <w:rFonts w:asciiTheme="minorHAnsi" w:eastAsiaTheme="minorHAnsi" w:hAnsiTheme="minorHAnsi" w:cstheme="minorBidi"/>
          <w:sz w:val="20"/>
          <w:szCs w:val="20"/>
          <w:lang w:eastAsia="en-US"/>
        </w:rPr>
        <w:t xml:space="preserve"> 2024 macht sie Station in </w:t>
      </w:r>
      <w:r w:rsidR="00C7679D">
        <w:rPr>
          <w:rFonts w:asciiTheme="minorHAnsi" w:eastAsiaTheme="minorHAnsi" w:hAnsiTheme="minorHAnsi" w:cstheme="minorBidi"/>
          <w:sz w:val="20"/>
          <w:szCs w:val="20"/>
          <w:lang w:eastAsia="en-US"/>
        </w:rPr>
        <w:t>Deutschlands größtem Science Center, der experimenta in Heilbronn</w:t>
      </w:r>
      <w:r w:rsidRPr="00BB5599">
        <w:rPr>
          <w:rFonts w:asciiTheme="minorHAnsi" w:eastAsiaTheme="minorHAnsi" w:hAnsiTheme="minorHAnsi" w:cstheme="minorBidi"/>
          <w:sz w:val="20"/>
          <w:szCs w:val="20"/>
          <w:lang w:eastAsia="en-US"/>
        </w:rPr>
        <w:t xml:space="preserve">. Gefördert wird </w:t>
      </w:r>
      <w:r w:rsidR="00AD4A07">
        <w:rPr>
          <w:rFonts w:asciiTheme="minorHAnsi" w:eastAsiaTheme="minorHAnsi" w:hAnsiTheme="minorHAnsi" w:cstheme="minorBidi"/>
          <w:sz w:val="20"/>
          <w:szCs w:val="20"/>
          <w:lang w:eastAsia="en-US"/>
        </w:rPr>
        <w:t>das Projekt</w:t>
      </w:r>
      <w:r w:rsidRPr="00BB5599">
        <w:rPr>
          <w:rFonts w:asciiTheme="minorHAnsi" w:eastAsiaTheme="minorHAnsi" w:hAnsiTheme="minorHAnsi" w:cstheme="minorBidi"/>
          <w:sz w:val="20"/>
          <w:szCs w:val="20"/>
          <w:lang w:eastAsia="en-US"/>
        </w:rPr>
        <w:t xml:space="preserve"> vom Bundesministerium für Bildung und Forschung</w:t>
      </w:r>
      <w:r w:rsidR="00CD2977">
        <w:rPr>
          <w:rFonts w:asciiTheme="minorHAnsi" w:eastAsiaTheme="minorHAnsi" w:hAnsiTheme="minorHAnsi" w:cstheme="minorBidi"/>
          <w:sz w:val="20"/>
          <w:szCs w:val="20"/>
          <w:lang w:eastAsia="en-US"/>
        </w:rPr>
        <w:t>, entwickelt wurde sie im Rahmen des Verbundprojekts „Wissenschaftskommunikation Energiewende“</w:t>
      </w:r>
      <w:r w:rsidRPr="00BB5599">
        <w:rPr>
          <w:rFonts w:asciiTheme="minorHAnsi" w:eastAsiaTheme="minorHAnsi" w:hAnsiTheme="minorHAnsi" w:cstheme="minorBidi"/>
          <w:sz w:val="20"/>
          <w:szCs w:val="20"/>
          <w:lang w:eastAsia="en-US"/>
        </w:rPr>
        <w:t xml:space="preserve">. </w:t>
      </w:r>
    </w:p>
    <w:p w14:paraId="44402BBA" w14:textId="718909B0" w:rsidR="00C7679D" w:rsidRDefault="00BC0EC1" w:rsidP="00BB5599">
      <w:pPr>
        <w:pStyle w:val="StandardWeb"/>
        <w:spacing w:after="260" w:line="260" w:lineRule="atLeast"/>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 xml:space="preserve">„Mit der Ausstellung </w:t>
      </w:r>
      <w:r w:rsidR="00DA2DAC">
        <w:rPr>
          <w:rFonts w:asciiTheme="minorHAnsi" w:eastAsiaTheme="minorHAnsi" w:hAnsiTheme="minorHAnsi" w:cstheme="minorBidi"/>
          <w:sz w:val="20"/>
          <w:szCs w:val="20"/>
          <w:lang w:eastAsia="en-US"/>
        </w:rPr>
        <w:t>‚</w:t>
      </w:r>
      <w:r>
        <w:rPr>
          <w:rFonts w:asciiTheme="minorHAnsi" w:eastAsiaTheme="minorHAnsi" w:hAnsiTheme="minorHAnsi" w:cstheme="minorBidi"/>
          <w:sz w:val="20"/>
          <w:szCs w:val="20"/>
          <w:lang w:eastAsia="en-US"/>
        </w:rPr>
        <w:t>Power2Change</w:t>
      </w:r>
      <w:r w:rsidR="00DA2DAC">
        <w:rPr>
          <w:rFonts w:asciiTheme="minorHAnsi" w:eastAsiaTheme="minorHAnsi" w:hAnsiTheme="minorHAnsi" w:cstheme="minorBidi"/>
          <w:sz w:val="20"/>
          <w:szCs w:val="20"/>
          <w:lang w:eastAsia="en-US"/>
        </w:rPr>
        <w:t>‘</w:t>
      </w:r>
      <w:r>
        <w:rPr>
          <w:rFonts w:asciiTheme="minorHAnsi" w:eastAsiaTheme="minorHAnsi" w:hAnsiTheme="minorHAnsi" w:cstheme="minorBidi"/>
          <w:sz w:val="20"/>
          <w:szCs w:val="20"/>
          <w:lang w:eastAsia="en-US"/>
        </w:rPr>
        <w:t xml:space="preserve"> möchten wir Orientierung geben und Möglichkeiten für ein nachhaltiges Handeln aufzeigen“, sagt Prof. Dr. Bärbel Renner, Geschäftsführerin der experimenta. „</w:t>
      </w:r>
      <w:r w:rsidR="00BD1278">
        <w:rPr>
          <w:rFonts w:asciiTheme="minorHAnsi" w:eastAsiaTheme="minorHAnsi" w:hAnsiTheme="minorHAnsi" w:cstheme="minorBidi"/>
          <w:sz w:val="20"/>
          <w:szCs w:val="20"/>
          <w:lang w:eastAsia="en-US"/>
        </w:rPr>
        <w:t>D</w:t>
      </w:r>
      <w:r w:rsidR="00C7679D" w:rsidRPr="00C7679D">
        <w:rPr>
          <w:rFonts w:asciiTheme="minorHAnsi" w:eastAsiaTheme="minorHAnsi" w:hAnsiTheme="minorHAnsi" w:cstheme="minorBidi"/>
          <w:sz w:val="20"/>
          <w:szCs w:val="20"/>
          <w:lang w:eastAsia="en-US"/>
        </w:rPr>
        <w:t xml:space="preserve">ie Bewältigung der globalen Herausforderungen </w:t>
      </w:r>
      <w:r w:rsidR="00BD1278">
        <w:rPr>
          <w:rFonts w:asciiTheme="minorHAnsi" w:eastAsiaTheme="minorHAnsi" w:hAnsiTheme="minorHAnsi" w:cstheme="minorBidi"/>
          <w:sz w:val="20"/>
          <w:szCs w:val="20"/>
          <w:lang w:eastAsia="en-US"/>
        </w:rPr>
        <w:t>ist uns als Science Center besonders wichtig</w:t>
      </w:r>
      <w:r w:rsidR="00C7679D" w:rsidRPr="00C7679D">
        <w:rPr>
          <w:rFonts w:asciiTheme="minorHAnsi" w:eastAsiaTheme="minorHAnsi" w:hAnsiTheme="minorHAnsi" w:cstheme="minorBidi"/>
          <w:sz w:val="20"/>
          <w:szCs w:val="20"/>
          <w:lang w:eastAsia="en-US"/>
        </w:rPr>
        <w:t xml:space="preserve">. </w:t>
      </w:r>
      <w:r w:rsidR="00BD1278">
        <w:rPr>
          <w:rFonts w:asciiTheme="minorHAnsi" w:eastAsiaTheme="minorHAnsi" w:hAnsiTheme="minorHAnsi" w:cstheme="minorBidi"/>
          <w:sz w:val="20"/>
          <w:szCs w:val="20"/>
          <w:lang w:eastAsia="en-US"/>
        </w:rPr>
        <w:t xml:space="preserve">Wir freuen uns, dass die </w:t>
      </w:r>
      <w:r w:rsidR="00DA2DAC">
        <w:rPr>
          <w:rFonts w:asciiTheme="minorHAnsi" w:eastAsiaTheme="minorHAnsi" w:hAnsiTheme="minorHAnsi" w:cstheme="minorBidi"/>
          <w:sz w:val="20"/>
          <w:szCs w:val="20"/>
          <w:lang w:eastAsia="en-US"/>
        </w:rPr>
        <w:t>‚</w:t>
      </w:r>
      <w:r w:rsidR="00BD1278">
        <w:rPr>
          <w:rFonts w:asciiTheme="minorHAnsi" w:eastAsiaTheme="minorHAnsi" w:hAnsiTheme="minorHAnsi" w:cstheme="minorBidi"/>
          <w:sz w:val="20"/>
          <w:szCs w:val="20"/>
          <w:lang w:eastAsia="en-US"/>
        </w:rPr>
        <w:t>Mission Energiewende</w:t>
      </w:r>
      <w:r w:rsidR="00DA2DAC">
        <w:rPr>
          <w:rFonts w:asciiTheme="minorHAnsi" w:eastAsiaTheme="minorHAnsi" w:hAnsiTheme="minorHAnsi" w:cstheme="minorBidi"/>
          <w:sz w:val="20"/>
          <w:szCs w:val="20"/>
          <w:lang w:eastAsia="en-US"/>
        </w:rPr>
        <w:t>‘</w:t>
      </w:r>
      <w:r w:rsidR="00BD1278">
        <w:rPr>
          <w:rFonts w:asciiTheme="minorHAnsi" w:eastAsiaTheme="minorHAnsi" w:hAnsiTheme="minorHAnsi" w:cstheme="minorBidi"/>
          <w:sz w:val="20"/>
          <w:szCs w:val="20"/>
          <w:lang w:eastAsia="en-US"/>
        </w:rPr>
        <w:t xml:space="preserve"> in Heilbronn Station macht und unsere Besucherinnen und Besucher aktuelle Forschungsprojekte zur Energiewende kennenlernen können“, so Renner weiter.</w:t>
      </w:r>
    </w:p>
    <w:p w14:paraId="4E33E55A" w14:textId="77777777" w:rsidR="00CD2977" w:rsidRDefault="00B36E2A" w:rsidP="00BB5599">
      <w:pPr>
        <w:pStyle w:val="StandardWeb"/>
        <w:spacing w:after="260" w:line="260" w:lineRule="atLeast"/>
        <w:rPr>
          <w:rFonts w:asciiTheme="minorHAnsi" w:eastAsiaTheme="minorHAnsi" w:hAnsiTheme="minorHAnsi" w:cstheme="minorBidi"/>
          <w:sz w:val="20"/>
          <w:szCs w:val="20"/>
          <w:lang w:eastAsia="en-US"/>
        </w:rPr>
      </w:pPr>
      <w:r>
        <w:rPr>
          <w:rFonts w:asciiTheme="minorHAnsi" w:eastAsiaTheme="minorHAnsi" w:hAnsiTheme="minorHAnsi" w:cstheme="minorBidi"/>
          <w:b/>
          <w:bCs/>
          <w:sz w:val="20"/>
          <w:szCs w:val="20"/>
          <w:lang w:eastAsia="en-US"/>
        </w:rPr>
        <w:t>Aufbruch in eine klimaneutrale Zukunft</w:t>
      </w:r>
      <w:r>
        <w:rPr>
          <w:rFonts w:asciiTheme="minorHAnsi" w:eastAsiaTheme="minorHAnsi" w:hAnsiTheme="minorHAnsi" w:cstheme="minorBidi"/>
          <w:b/>
          <w:bCs/>
          <w:sz w:val="20"/>
          <w:szCs w:val="20"/>
          <w:lang w:eastAsia="en-US"/>
        </w:rPr>
        <w:br/>
      </w:r>
      <w:r>
        <w:rPr>
          <w:rFonts w:asciiTheme="minorHAnsi" w:eastAsiaTheme="minorHAnsi" w:hAnsiTheme="minorHAnsi" w:cstheme="minorBidi"/>
          <w:sz w:val="20"/>
          <w:szCs w:val="20"/>
          <w:lang w:eastAsia="en-US"/>
        </w:rPr>
        <w:t xml:space="preserve">„Power2Change: Mission Energiewende“ </w:t>
      </w:r>
      <w:r w:rsidR="00BB5599" w:rsidRPr="00BB5599">
        <w:rPr>
          <w:rFonts w:asciiTheme="minorHAnsi" w:eastAsiaTheme="minorHAnsi" w:hAnsiTheme="minorHAnsi" w:cstheme="minorBidi"/>
          <w:sz w:val="20"/>
          <w:szCs w:val="20"/>
          <w:lang w:eastAsia="en-US"/>
        </w:rPr>
        <w:t xml:space="preserve">beleuchtet den </w:t>
      </w:r>
      <w:r>
        <w:rPr>
          <w:rFonts w:asciiTheme="minorHAnsi" w:eastAsiaTheme="minorHAnsi" w:hAnsiTheme="minorHAnsi" w:cstheme="minorBidi"/>
          <w:sz w:val="20"/>
          <w:szCs w:val="20"/>
          <w:lang w:eastAsia="en-US"/>
        </w:rPr>
        <w:t>Pfad</w:t>
      </w:r>
      <w:r w:rsidR="00BB5599" w:rsidRPr="00BB5599">
        <w:rPr>
          <w:rFonts w:asciiTheme="minorHAnsi" w:eastAsiaTheme="minorHAnsi" w:hAnsiTheme="minorHAnsi" w:cstheme="minorBidi"/>
          <w:sz w:val="20"/>
          <w:szCs w:val="20"/>
          <w:lang w:eastAsia="en-US"/>
        </w:rPr>
        <w:t xml:space="preserve"> in eine klimaneutrale Zukunft und präsentiert Lösungsansätze für eine sichere und bezahlbare Energieversorgung. Interaktive Medienstationen zeigen verschiedene Wege auf, wie Industrie, Wirtschaft und Verkehr klimaneutral werden können. </w:t>
      </w:r>
      <w:r w:rsidR="00DA2DAC">
        <w:rPr>
          <w:rFonts w:asciiTheme="minorHAnsi" w:eastAsiaTheme="minorHAnsi" w:hAnsiTheme="minorHAnsi" w:cstheme="minorBidi"/>
          <w:sz w:val="20"/>
          <w:szCs w:val="20"/>
          <w:lang w:eastAsia="en-US"/>
        </w:rPr>
        <w:t>Die</w:t>
      </w:r>
      <w:r w:rsidR="00C54B69">
        <w:rPr>
          <w:rFonts w:asciiTheme="minorHAnsi" w:eastAsiaTheme="minorHAnsi" w:hAnsiTheme="minorHAnsi" w:cstheme="minorBidi"/>
          <w:sz w:val="20"/>
          <w:szCs w:val="20"/>
          <w:lang w:eastAsia="en-US"/>
        </w:rPr>
        <w:t xml:space="preserve"> Ausstellung </w:t>
      </w:r>
      <w:r w:rsidR="00DA2DAC">
        <w:rPr>
          <w:rFonts w:asciiTheme="minorHAnsi" w:eastAsiaTheme="minorHAnsi" w:hAnsiTheme="minorHAnsi" w:cstheme="minorBidi"/>
          <w:sz w:val="20"/>
          <w:szCs w:val="20"/>
          <w:lang w:eastAsia="en-US"/>
        </w:rPr>
        <w:t>regt</w:t>
      </w:r>
      <w:r w:rsidR="00C54B69">
        <w:rPr>
          <w:rFonts w:asciiTheme="minorHAnsi" w:eastAsiaTheme="minorHAnsi" w:hAnsiTheme="minorHAnsi" w:cstheme="minorBidi"/>
          <w:sz w:val="20"/>
          <w:szCs w:val="20"/>
          <w:lang w:eastAsia="en-US"/>
        </w:rPr>
        <w:t xml:space="preserve"> zum Mitmachen und Diskutieren an: </w:t>
      </w:r>
      <w:r w:rsidR="00C54B69" w:rsidRPr="00BB5599">
        <w:rPr>
          <w:rFonts w:asciiTheme="minorHAnsi" w:eastAsiaTheme="minorHAnsi" w:hAnsiTheme="minorHAnsi" w:cstheme="minorBidi"/>
          <w:sz w:val="20"/>
          <w:szCs w:val="20"/>
          <w:lang w:eastAsia="en-US"/>
        </w:rPr>
        <w:t xml:space="preserve"> </w:t>
      </w:r>
      <w:r w:rsidR="00CD2977">
        <w:rPr>
          <w:rFonts w:asciiTheme="minorHAnsi" w:eastAsiaTheme="minorHAnsi" w:hAnsiTheme="minorHAnsi" w:cstheme="minorBidi"/>
          <w:sz w:val="20"/>
          <w:szCs w:val="20"/>
          <w:lang w:eastAsia="en-US"/>
        </w:rPr>
        <w:t>So können sich</w:t>
      </w:r>
      <w:r w:rsidR="00170532">
        <w:rPr>
          <w:rFonts w:asciiTheme="minorHAnsi" w:eastAsiaTheme="minorHAnsi" w:hAnsiTheme="minorHAnsi" w:cstheme="minorBidi"/>
          <w:sz w:val="20"/>
          <w:szCs w:val="20"/>
          <w:lang w:eastAsia="en-US"/>
        </w:rPr>
        <w:t xml:space="preserve"> Besucherinnen und Besucher</w:t>
      </w:r>
      <w:r w:rsidR="00C54B69" w:rsidRPr="00BB5599">
        <w:rPr>
          <w:rFonts w:asciiTheme="minorHAnsi" w:eastAsiaTheme="minorHAnsi" w:hAnsiTheme="minorHAnsi" w:cstheme="minorBidi"/>
          <w:sz w:val="20"/>
          <w:szCs w:val="20"/>
          <w:lang w:eastAsia="en-US"/>
        </w:rPr>
        <w:t xml:space="preserve"> </w:t>
      </w:r>
      <w:r w:rsidR="00CD2977">
        <w:rPr>
          <w:rFonts w:asciiTheme="minorHAnsi" w:eastAsiaTheme="minorHAnsi" w:hAnsiTheme="minorHAnsi" w:cstheme="minorBidi"/>
          <w:sz w:val="20"/>
          <w:szCs w:val="20"/>
          <w:lang w:eastAsia="en-US"/>
        </w:rPr>
        <w:t xml:space="preserve">eine eigene Meinung bilden, indem sie </w:t>
      </w:r>
      <w:r w:rsidR="00C54B69" w:rsidRPr="00BB5599">
        <w:rPr>
          <w:rFonts w:asciiTheme="minorHAnsi" w:eastAsiaTheme="minorHAnsi" w:hAnsiTheme="minorHAnsi" w:cstheme="minorBidi"/>
          <w:sz w:val="20"/>
          <w:szCs w:val="20"/>
          <w:lang w:eastAsia="en-US"/>
        </w:rPr>
        <w:t>Herausforderungen, Lösungswege und Forschungsprojekte kennen</w:t>
      </w:r>
      <w:r w:rsidR="00C54B69">
        <w:rPr>
          <w:rFonts w:asciiTheme="minorHAnsi" w:eastAsiaTheme="minorHAnsi" w:hAnsiTheme="minorHAnsi" w:cstheme="minorBidi"/>
          <w:sz w:val="20"/>
          <w:szCs w:val="20"/>
          <w:lang w:eastAsia="en-US"/>
        </w:rPr>
        <w:t>lernen</w:t>
      </w:r>
      <w:r w:rsidR="00CD2977">
        <w:rPr>
          <w:rFonts w:asciiTheme="minorHAnsi" w:eastAsiaTheme="minorHAnsi" w:hAnsiTheme="minorHAnsi" w:cstheme="minorBidi"/>
          <w:sz w:val="20"/>
          <w:szCs w:val="20"/>
          <w:lang w:eastAsia="en-US"/>
        </w:rPr>
        <w:t xml:space="preserve">. </w:t>
      </w:r>
    </w:p>
    <w:p w14:paraId="200B8764" w14:textId="15F40A18" w:rsidR="006D1AFF" w:rsidRDefault="00C54B69" w:rsidP="00BB5599">
      <w:pPr>
        <w:pStyle w:val="StandardWeb"/>
        <w:spacing w:after="260" w:line="260" w:lineRule="atLeast"/>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Die vier</w:t>
      </w:r>
      <w:r w:rsidRPr="00BB5599">
        <w:rPr>
          <w:rFonts w:asciiTheme="minorHAnsi" w:eastAsiaTheme="minorHAnsi" w:hAnsiTheme="minorHAnsi" w:cstheme="minorBidi"/>
          <w:sz w:val="20"/>
          <w:szCs w:val="20"/>
          <w:lang w:eastAsia="en-US"/>
        </w:rPr>
        <w:t xml:space="preserve"> Themenbereiche </w:t>
      </w:r>
      <w:r>
        <w:rPr>
          <w:rFonts w:asciiTheme="minorHAnsi" w:eastAsiaTheme="minorHAnsi" w:hAnsiTheme="minorHAnsi" w:cstheme="minorBidi"/>
          <w:sz w:val="20"/>
          <w:szCs w:val="20"/>
          <w:lang w:eastAsia="en-US"/>
        </w:rPr>
        <w:t xml:space="preserve">der Ausstellung </w:t>
      </w:r>
      <w:r w:rsidRPr="00BB5599">
        <w:rPr>
          <w:rFonts w:asciiTheme="minorHAnsi" w:eastAsiaTheme="minorHAnsi" w:hAnsiTheme="minorHAnsi" w:cstheme="minorBidi"/>
          <w:sz w:val="20"/>
          <w:szCs w:val="20"/>
          <w:lang w:eastAsia="en-US"/>
        </w:rPr>
        <w:t xml:space="preserve">stellen dar, wie eine </w:t>
      </w:r>
      <w:r w:rsidR="00DA2DAC">
        <w:rPr>
          <w:rFonts w:asciiTheme="minorHAnsi" w:eastAsiaTheme="minorHAnsi" w:hAnsiTheme="minorHAnsi" w:cstheme="minorBidi"/>
          <w:sz w:val="20"/>
          <w:szCs w:val="20"/>
          <w:lang w:eastAsia="en-US"/>
        </w:rPr>
        <w:t>Energieversorgung</w:t>
      </w:r>
      <w:r w:rsidRPr="00BB5599">
        <w:rPr>
          <w:rFonts w:asciiTheme="minorHAnsi" w:eastAsiaTheme="minorHAnsi" w:hAnsiTheme="minorHAnsi" w:cstheme="minorBidi"/>
          <w:sz w:val="20"/>
          <w:szCs w:val="20"/>
          <w:lang w:eastAsia="en-US"/>
        </w:rPr>
        <w:t xml:space="preserve"> ohne fossile </w:t>
      </w:r>
      <w:r w:rsidR="006D1AFF">
        <w:rPr>
          <w:rFonts w:asciiTheme="minorHAnsi" w:eastAsiaTheme="minorHAnsi" w:hAnsiTheme="minorHAnsi" w:cstheme="minorBidi"/>
          <w:sz w:val="20"/>
          <w:szCs w:val="20"/>
          <w:lang w:eastAsia="en-US"/>
        </w:rPr>
        <w:t>Rohstoffe</w:t>
      </w:r>
      <w:r w:rsidRPr="00BB5599">
        <w:rPr>
          <w:rFonts w:asciiTheme="minorHAnsi" w:eastAsiaTheme="minorHAnsi" w:hAnsiTheme="minorHAnsi" w:cstheme="minorBidi"/>
          <w:sz w:val="20"/>
          <w:szCs w:val="20"/>
          <w:lang w:eastAsia="en-US"/>
        </w:rPr>
        <w:t xml:space="preserve"> wie Erdöl, Erdgas und Kohle funktionieren kann.</w:t>
      </w:r>
      <w:r>
        <w:rPr>
          <w:rFonts w:asciiTheme="minorHAnsi" w:eastAsiaTheme="minorHAnsi" w:hAnsiTheme="minorHAnsi" w:cstheme="minorBidi"/>
          <w:sz w:val="20"/>
          <w:szCs w:val="20"/>
          <w:lang w:eastAsia="en-US"/>
        </w:rPr>
        <w:t xml:space="preserve"> </w:t>
      </w:r>
      <w:r w:rsidR="00BB5599" w:rsidRPr="00BB5599">
        <w:rPr>
          <w:rFonts w:asciiTheme="minorHAnsi" w:eastAsiaTheme="minorHAnsi" w:hAnsiTheme="minorHAnsi" w:cstheme="minorBidi"/>
          <w:sz w:val="20"/>
          <w:szCs w:val="20"/>
          <w:lang w:eastAsia="en-US"/>
        </w:rPr>
        <w:t xml:space="preserve">In der Themeninsel „Vernetzen“ dreht sich alles um die „Stromautobahnen der Zukunft“ und die Frage, wie erneuerbare Energien dahin gelangen, wo sie gebraucht werden. </w:t>
      </w:r>
      <w:r>
        <w:rPr>
          <w:rFonts w:asciiTheme="minorHAnsi" w:eastAsiaTheme="minorHAnsi" w:hAnsiTheme="minorHAnsi" w:cstheme="minorBidi"/>
          <w:sz w:val="20"/>
          <w:szCs w:val="20"/>
          <w:lang w:eastAsia="en-US"/>
        </w:rPr>
        <w:br/>
      </w:r>
      <w:r w:rsidR="00BB5599" w:rsidRPr="00BB5599">
        <w:rPr>
          <w:rFonts w:asciiTheme="minorHAnsi" w:eastAsiaTheme="minorHAnsi" w:hAnsiTheme="minorHAnsi" w:cstheme="minorBidi"/>
          <w:sz w:val="20"/>
          <w:szCs w:val="20"/>
          <w:lang w:eastAsia="en-US"/>
        </w:rPr>
        <w:t xml:space="preserve">Dass künftig verschiedene Papiersorten je nach Energieangebot produziert werden könnten, </w:t>
      </w:r>
      <w:r w:rsidR="00BB5599" w:rsidRPr="00BB5599">
        <w:rPr>
          <w:rFonts w:asciiTheme="minorHAnsi" w:eastAsiaTheme="minorHAnsi" w:hAnsiTheme="minorHAnsi" w:cstheme="minorBidi"/>
          <w:sz w:val="20"/>
          <w:szCs w:val="20"/>
          <w:lang w:eastAsia="en-US"/>
        </w:rPr>
        <w:lastRenderedPageBreak/>
        <w:t xml:space="preserve">zeigt die Themeninsel „Verteilen“. </w:t>
      </w:r>
      <w:r w:rsidR="00B36E2A">
        <w:rPr>
          <w:rFonts w:asciiTheme="minorHAnsi" w:eastAsiaTheme="minorHAnsi" w:hAnsiTheme="minorHAnsi" w:cstheme="minorBidi"/>
          <w:sz w:val="20"/>
          <w:szCs w:val="20"/>
          <w:lang w:eastAsia="en-US"/>
        </w:rPr>
        <w:t>Dort</w:t>
      </w:r>
      <w:r w:rsidR="00BB5599" w:rsidRPr="00BB5599">
        <w:rPr>
          <w:rFonts w:asciiTheme="minorHAnsi" w:eastAsiaTheme="minorHAnsi" w:hAnsiTheme="minorHAnsi" w:cstheme="minorBidi"/>
          <w:sz w:val="20"/>
          <w:szCs w:val="20"/>
          <w:lang w:eastAsia="en-US"/>
        </w:rPr>
        <w:t xml:space="preserve"> wird erklärt, wie die Industrie flexibel auf Energieangebot und -nachfrage reagieren </w:t>
      </w:r>
      <w:r w:rsidR="006D1AFF">
        <w:rPr>
          <w:rFonts w:asciiTheme="minorHAnsi" w:eastAsiaTheme="minorHAnsi" w:hAnsiTheme="minorHAnsi" w:cstheme="minorBidi"/>
          <w:sz w:val="20"/>
          <w:szCs w:val="20"/>
          <w:lang w:eastAsia="en-US"/>
        </w:rPr>
        <w:t xml:space="preserve">und damit ihren Verbrauch verbessern </w:t>
      </w:r>
      <w:r w:rsidR="00BB5599" w:rsidRPr="00BB5599">
        <w:rPr>
          <w:rFonts w:asciiTheme="minorHAnsi" w:eastAsiaTheme="minorHAnsi" w:hAnsiTheme="minorHAnsi" w:cstheme="minorBidi"/>
          <w:sz w:val="20"/>
          <w:szCs w:val="20"/>
          <w:lang w:eastAsia="en-US"/>
        </w:rPr>
        <w:t>kann.</w:t>
      </w:r>
    </w:p>
    <w:p w14:paraId="796EB7B7" w14:textId="37F29519" w:rsidR="00BB5599" w:rsidRPr="00BB5599" w:rsidRDefault="00BB5599" w:rsidP="00BB5599">
      <w:pPr>
        <w:pStyle w:val="StandardWeb"/>
        <w:spacing w:after="260" w:line="260" w:lineRule="atLeast"/>
        <w:rPr>
          <w:rFonts w:asciiTheme="minorHAnsi" w:eastAsiaTheme="minorHAnsi" w:hAnsiTheme="minorHAnsi" w:cstheme="minorBidi"/>
          <w:sz w:val="20"/>
          <w:szCs w:val="20"/>
          <w:lang w:eastAsia="en-US"/>
        </w:rPr>
      </w:pPr>
      <w:r w:rsidRPr="00BB5599">
        <w:rPr>
          <w:rFonts w:asciiTheme="minorHAnsi" w:eastAsiaTheme="minorHAnsi" w:hAnsiTheme="minorHAnsi" w:cstheme="minorBidi"/>
          <w:sz w:val="20"/>
          <w:szCs w:val="20"/>
          <w:lang w:eastAsia="en-US"/>
        </w:rPr>
        <w:t xml:space="preserve">Können wir bald aus </w:t>
      </w:r>
      <w:r w:rsidR="00B36E2A" w:rsidRPr="00BB5599">
        <w:rPr>
          <w:rFonts w:asciiTheme="minorHAnsi" w:eastAsiaTheme="minorHAnsi" w:hAnsiTheme="minorHAnsi" w:cstheme="minorBidi"/>
          <w:sz w:val="20"/>
          <w:szCs w:val="20"/>
          <w:lang w:eastAsia="en-US"/>
        </w:rPr>
        <w:t xml:space="preserve">CO₂ </w:t>
      </w:r>
      <w:r w:rsidRPr="00BB5599">
        <w:rPr>
          <w:rFonts w:asciiTheme="minorHAnsi" w:eastAsiaTheme="minorHAnsi" w:hAnsiTheme="minorHAnsi" w:cstheme="minorBidi"/>
          <w:sz w:val="20"/>
          <w:szCs w:val="20"/>
          <w:lang w:eastAsia="en-US"/>
        </w:rPr>
        <w:t xml:space="preserve">Socken stricken oder Rohstoffe für Medikamente gewinnen? </w:t>
      </w:r>
      <w:r w:rsidR="00C54B69">
        <w:rPr>
          <w:rFonts w:asciiTheme="minorHAnsi" w:eastAsiaTheme="minorHAnsi" w:hAnsiTheme="minorHAnsi" w:cstheme="minorBidi"/>
          <w:sz w:val="20"/>
          <w:szCs w:val="20"/>
          <w:lang w:eastAsia="en-US"/>
        </w:rPr>
        <w:t>Antworten auf diese Fragen gibt es</w:t>
      </w:r>
      <w:r w:rsidRPr="00BB5599">
        <w:rPr>
          <w:rFonts w:asciiTheme="minorHAnsi" w:eastAsiaTheme="minorHAnsi" w:hAnsiTheme="minorHAnsi" w:cstheme="minorBidi"/>
          <w:sz w:val="20"/>
          <w:szCs w:val="20"/>
          <w:lang w:eastAsia="en-US"/>
        </w:rPr>
        <w:t xml:space="preserve"> in der Themeninsel „Verwerten“. </w:t>
      </w:r>
      <w:r w:rsidR="00C5398D">
        <w:rPr>
          <w:rFonts w:asciiTheme="minorHAnsi" w:eastAsiaTheme="minorHAnsi" w:hAnsiTheme="minorHAnsi" w:cstheme="minorBidi"/>
          <w:sz w:val="20"/>
          <w:szCs w:val="20"/>
          <w:lang w:eastAsia="en-US"/>
        </w:rPr>
        <w:t>Hier erfahren Besucherinnen und Besucher, wie</w:t>
      </w:r>
      <w:r w:rsidRPr="00BB5599">
        <w:rPr>
          <w:rFonts w:asciiTheme="minorHAnsi" w:eastAsiaTheme="minorHAnsi" w:hAnsiTheme="minorHAnsi" w:cstheme="minorBidi"/>
          <w:sz w:val="20"/>
          <w:szCs w:val="20"/>
          <w:lang w:eastAsia="en-US"/>
        </w:rPr>
        <w:t xml:space="preserve"> Industrieabgase</w:t>
      </w:r>
      <w:r w:rsidR="00C5398D">
        <w:rPr>
          <w:rFonts w:asciiTheme="minorHAnsi" w:eastAsiaTheme="minorHAnsi" w:hAnsiTheme="minorHAnsi" w:cstheme="minorBidi"/>
          <w:sz w:val="20"/>
          <w:szCs w:val="20"/>
          <w:lang w:eastAsia="en-US"/>
        </w:rPr>
        <w:t xml:space="preserve"> s</w:t>
      </w:r>
      <w:r w:rsidRPr="00BB5599">
        <w:rPr>
          <w:rFonts w:asciiTheme="minorHAnsi" w:eastAsiaTheme="minorHAnsi" w:hAnsiTheme="minorHAnsi" w:cstheme="minorBidi"/>
          <w:sz w:val="20"/>
          <w:szCs w:val="20"/>
          <w:lang w:eastAsia="en-US"/>
        </w:rPr>
        <w:t xml:space="preserve">innvoll genutzt und als Rohstoffe weiterverwendet werden können. </w:t>
      </w:r>
      <w:r w:rsidR="00C5398D">
        <w:rPr>
          <w:rFonts w:asciiTheme="minorHAnsi" w:eastAsiaTheme="minorHAnsi" w:hAnsiTheme="minorHAnsi" w:cstheme="minorBidi"/>
          <w:sz w:val="20"/>
          <w:szCs w:val="20"/>
          <w:lang w:eastAsia="en-US"/>
        </w:rPr>
        <w:br/>
      </w:r>
      <w:r w:rsidRPr="00BB5599">
        <w:rPr>
          <w:rFonts w:asciiTheme="minorHAnsi" w:eastAsiaTheme="minorHAnsi" w:hAnsiTheme="minorHAnsi" w:cstheme="minorBidi"/>
          <w:sz w:val="20"/>
          <w:szCs w:val="20"/>
          <w:lang w:eastAsia="en-US"/>
        </w:rPr>
        <w:t xml:space="preserve">In der Themeninsel „Verwandeln“ </w:t>
      </w:r>
      <w:r w:rsidR="00C54B69">
        <w:rPr>
          <w:rFonts w:asciiTheme="minorHAnsi" w:eastAsiaTheme="minorHAnsi" w:hAnsiTheme="minorHAnsi" w:cstheme="minorBidi"/>
          <w:sz w:val="20"/>
          <w:szCs w:val="20"/>
          <w:lang w:eastAsia="en-US"/>
        </w:rPr>
        <w:t xml:space="preserve">schließlich </w:t>
      </w:r>
      <w:r w:rsidRPr="00BB5599">
        <w:rPr>
          <w:rFonts w:asciiTheme="minorHAnsi" w:eastAsiaTheme="minorHAnsi" w:hAnsiTheme="minorHAnsi" w:cstheme="minorBidi"/>
          <w:sz w:val="20"/>
          <w:szCs w:val="20"/>
          <w:lang w:eastAsia="en-US"/>
        </w:rPr>
        <w:t>geht es um die Gewinnung klimaneutraler Kraftstoffe wie E-Fuels und deren Potenziale für den Verkehr.</w:t>
      </w:r>
    </w:p>
    <w:p w14:paraId="7D0A4041" w14:textId="39642CAF" w:rsidR="00BB5599" w:rsidRPr="00BB5599" w:rsidRDefault="00A97E3F" w:rsidP="00BB5599">
      <w:pPr>
        <w:pStyle w:val="StandardWeb"/>
        <w:spacing w:after="260" w:line="260" w:lineRule="atLeast"/>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Aktiv werden die Besucherinnen und Besucher auch beim</w:t>
      </w:r>
      <w:r w:rsidR="00BB5599" w:rsidRPr="00BB5599">
        <w:rPr>
          <w:rFonts w:asciiTheme="minorHAnsi" w:eastAsiaTheme="minorHAnsi" w:hAnsiTheme="minorHAnsi" w:cstheme="minorBidi"/>
          <w:sz w:val="20"/>
          <w:szCs w:val="20"/>
          <w:lang w:eastAsia="en-US"/>
        </w:rPr>
        <w:t xml:space="preserve"> Energiewende-</w:t>
      </w:r>
      <w:r w:rsidR="00CD2977">
        <w:rPr>
          <w:rFonts w:asciiTheme="minorHAnsi" w:eastAsiaTheme="minorHAnsi" w:hAnsiTheme="minorHAnsi" w:cstheme="minorBidi"/>
          <w:sz w:val="20"/>
          <w:szCs w:val="20"/>
          <w:lang w:eastAsia="en-US"/>
        </w:rPr>
        <w:t>Test</w:t>
      </w:r>
      <w:r>
        <w:rPr>
          <w:rFonts w:asciiTheme="minorHAnsi" w:eastAsiaTheme="minorHAnsi" w:hAnsiTheme="minorHAnsi" w:cstheme="minorBidi"/>
          <w:sz w:val="20"/>
          <w:szCs w:val="20"/>
          <w:lang w:eastAsia="en-US"/>
        </w:rPr>
        <w:t>:</w:t>
      </w:r>
      <w:r w:rsidR="00BB5599" w:rsidRPr="00BB5599">
        <w:rPr>
          <w:rFonts w:asciiTheme="minorHAnsi" w:eastAsiaTheme="minorHAnsi" w:hAnsiTheme="minorHAnsi" w:cstheme="minorBidi"/>
          <w:sz w:val="20"/>
          <w:szCs w:val="20"/>
          <w:lang w:eastAsia="en-US"/>
        </w:rPr>
        <w:t xml:space="preserve"> An </w:t>
      </w:r>
      <w:r>
        <w:rPr>
          <w:rFonts w:asciiTheme="minorHAnsi" w:eastAsiaTheme="minorHAnsi" w:hAnsiTheme="minorHAnsi" w:cstheme="minorBidi"/>
          <w:sz w:val="20"/>
          <w:szCs w:val="20"/>
          <w:lang w:eastAsia="en-US"/>
        </w:rPr>
        <w:t xml:space="preserve">den </w:t>
      </w:r>
      <w:r w:rsidR="00BB5599" w:rsidRPr="00BB5599">
        <w:rPr>
          <w:rFonts w:asciiTheme="minorHAnsi" w:eastAsiaTheme="minorHAnsi" w:hAnsiTheme="minorHAnsi" w:cstheme="minorBidi"/>
          <w:sz w:val="20"/>
          <w:szCs w:val="20"/>
          <w:lang w:eastAsia="en-US"/>
        </w:rPr>
        <w:t xml:space="preserve">Stationen können sie mit einer Chipkarte abstimmen und </w:t>
      </w:r>
      <w:r>
        <w:rPr>
          <w:rFonts w:asciiTheme="minorHAnsi" w:eastAsiaTheme="minorHAnsi" w:hAnsiTheme="minorHAnsi" w:cstheme="minorBidi"/>
          <w:sz w:val="20"/>
          <w:szCs w:val="20"/>
          <w:lang w:eastAsia="en-US"/>
        </w:rPr>
        <w:t>beispielsweise</w:t>
      </w:r>
      <w:r w:rsidR="00BB5599" w:rsidRPr="00BB5599">
        <w:rPr>
          <w:rFonts w:asciiTheme="minorHAnsi" w:eastAsiaTheme="minorHAnsi" w:hAnsiTheme="minorHAnsi" w:cstheme="minorBidi"/>
          <w:sz w:val="20"/>
          <w:szCs w:val="20"/>
          <w:lang w:eastAsia="en-US"/>
        </w:rPr>
        <w:t xml:space="preserve"> über folgende Fragen nachdenken: Werde ich mein Konsumverhalten ändern</w:t>
      </w:r>
      <w:r>
        <w:rPr>
          <w:rFonts w:asciiTheme="minorHAnsi" w:eastAsiaTheme="minorHAnsi" w:hAnsiTheme="minorHAnsi" w:cstheme="minorBidi"/>
          <w:sz w:val="20"/>
          <w:szCs w:val="20"/>
          <w:lang w:eastAsia="en-US"/>
        </w:rPr>
        <w:t>? Was ist meine Meinung</w:t>
      </w:r>
      <w:r w:rsidR="00BB5599" w:rsidRPr="00BB5599">
        <w:rPr>
          <w:rFonts w:asciiTheme="minorHAnsi" w:eastAsiaTheme="minorHAnsi" w:hAnsiTheme="minorHAnsi" w:cstheme="minorBidi"/>
          <w:sz w:val="20"/>
          <w:szCs w:val="20"/>
          <w:lang w:eastAsia="en-US"/>
        </w:rPr>
        <w:t xml:space="preserve"> zu Energieimporten oder zum Ausbau von erneuerbaren Energien? </w:t>
      </w:r>
      <w:r>
        <w:rPr>
          <w:rFonts w:asciiTheme="minorHAnsi" w:eastAsiaTheme="minorHAnsi" w:hAnsiTheme="minorHAnsi" w:cstheme="minorBidi"/>
          <w:sz w:val="20"/>
          <w:szCs w:val="20"/>
          <w:lang w:eastAsia="en-US"/>
        </w:rPr>
        <w:t>A</w:t>
      </w:r>
      <w:r w:rsidR="00BB5599" w:rsidRPr="00BB5599">
        <w:rPr>
          <w:rFonts w:asciiTheme="minorHAnsi" w:eastAsiaTheme="minorHAnsi" w:hAnsiTheme="minorHAnsi" w:cstheme="minorBidi"/>
          <w:sz w:val="20"/>
          <w:szCs w:val="20"/>
          <w:lang w:eastAsia="en-US"/>
        </w:rPr>
        <w:t>m Ende des Rundgangs</w:t>
      </w:r>
      <w:r>
        <w:rPr>
          <w:rFonts w:asciiTheme="minorHAnsi" w:eastAsiaTheme="minorHAnsi" w:hAnsiTheme="minorHAnsi" w:cstheme="minorBidi"/>
          <w:sz w:val="20"/>
          <w:szCs w:val="20"/>
          <w:lang w:eastAsia="en-US"/>
        </w:rPr>
        <w:t xml:space="preserve"> geht es zur Auswertung und</w:t>
      </w:r>
      <w:r w:rsidR="00BB5599" w:rsidRPr="00BB5599">
        <w:rPr>
          <w:rFonts w:asciiTheme="minorHAnsi" w:eastAsiaTheme="minorHAnsi" w:hAnsiTheme="minorHAnsi" w:cstheme="minorBidi"/>
          <w:sz w:val="20"/>
          <w:szCs w:val="20"/>
          <w:lang w:eastAsia="en-US"/>
        </w:rPr>
        <w:t xml:space="preserve"> der Teilnehmende</w:t>
      </w:r>
      <w:r>
        <w:rPr>
          <w:rFonts w:asciiTheme="minorHAnsi" w:eastAsiaTheme="minorHAnsi" w:hAnsiTheme="minorHAnsi" w:cstheme="minorBidi"/>
          <w:sz w:val="20"/>
          <w:szCs w:val="20"/>
          <w:lang w:eastAsia="en-US"/>
        </w:rPr>
        <w:t xml:space="preserve"> erfährt</w:t>
      </w:r>
      <w:r w:rsidR="00BB5599" w:rsidRPr="00BB5599">
        <w:rPr>
          <w:rFonts w:asciiTheme="minorHAnsi" w:eastAsiaTheme="minorHAnsi" w:hAnsiTheme="minorHAnsi" w:cstheme="minorBidi"/>
          <w:sz w:val="20"/>
          <w:szCs w:val="20"/>
          <w:lang w:eastAsia="en-US"/>
        </w:rPr>
        <w:t>, welcher Energiewende-Typ er ist.</w:t>
      </w:r>
    </w:p>
    <w:p w14:paraId="527DF904" w14:textId="07B221B5" w:rsidR="00BB5599" w:rsidRDefault="00C54B69" w:rsidP="00BB5599">
      <w:pPr>
        <w:pStyle w:val="StandardWeb"/>
        <w:spacing w:after="260" w:line="260" w:lineRule="atLeast"/>
        <w:rPr>
          <w:rFonts w:asciiTheme="minorHAnsi" w:eastAsiaTheme="minorHAnsi" w:hAnsiTheme="minorHAnsi" w:cstheme="minorBidi"/>
          <w:sz w:val="20"/>
          <w:szCs w:val="20"/>
          <w:lang w:eastAsia="en-US"/>
        </w:rPr>
      </w:pPr>
      <w:r w:rsidRPr="00C54B69">
        <w:rPr>
          <w:rFonts w:asciiTheme="minorHAnsi" w:eastAsiaTheme="minorHAnsi" w:hAnsiTheme="minorHAnsi" w:cstheme="minorBidi"/>
          <w:b/>
          <w:bCs/>
          <w:sz w:val="20"/>
          <w:szCs w:val="20"/>
          <w:lang w:eastAsia="en-US"/>
        </w:rPr>
        <w:t>Energiemobil begleitet Ausstellung</w:t>
      </w:r>
      <w:r>
        <w:rPr>
          <w:rFonts w:asciiTheme="minorHAnsi" w:eastAsiaTheme="minorHAnsi" w:hAnsiTheme="minorHAnsi" w:cstheme="minorBidi"/>
          <w:sz w:val="20"/>
          <w:szCs w:val="20"/>
          <w:lang w:eastAsia="en-US"/>
        </w:rPr>
        <w:br/>
      </w:r>
      <w:r w:rsidR="000F381D">
        <w:rPr>
          <w:rFonts w:asciiTheme="minorHAnsi" w:eastAsiaTheme="minorHAnsi" w:hAnsiTheme="minorHAnsi" w:cstheme="minorBidi"/>
          <w:sz w:val="20"/>
          <w:szCs w:val="20"/>
          <w:lang w:eastAsia="en-US"/>
        </w:rPr>
        <w:t>Als Ergänzung</w:t>
      </w:r>
      <w:r w:rsidR="00A8162A">
        <w:rPr>
          <w:rFonts w:asciiTheme="minorHAnsi" w:eastAsiaTheme="minorHAnsi" w:hAnsiTheme="minorHAnsi" w:cstheme="minorBidi"/>
          <w:sz w:val="20"/>
          <w:szCs w:val="20"/>
          <w:lang w:eastAsia="en-US"/>
        </w:rPr>
        <w:t xml:space="preserve"> </w:t>
      </w:r>
      <w:r w:rsidR="00BB5599" w:rsidRPr="00BB5599">
        <w:rPr>
          <w:rFonts w:asciiTheme="minorHAnsi" w:eastAsiaTheme="minorHAnsi" w:hAnsiTheme="minorHAnsi" w:cstheme="minorBidi"/>
          <w:sz w:val="20"/>
          <w:szCs w:val="20"/>
          <w:lang w:eastAsia="en-US"/>
        </w:rPr>
        <w:t>zur Ausstellung</w:t>
      </w:r>
      <w:r w:rsidR="00AD4A07">
        <w:rPr>
          <w:rFonts w:asciiTheme="minorHAnsi" w:eastAsiaTheme="minorHAnsi" w:hAnsiTheme="minorHAnsi" w:cstheme="minorBidi"/>
          <w:sz w:val="20"/>
          <w:szCs w:val="20"/>
          <w:lang w:eastAsia="en-US"/>
        </w:rPr>
        <w:t>, deren Eintritt im</w:t>
      </w:r>
      <w:r w:rsidR="00BB5599" w:rsidRPr="00BB5599">
        <w:rPr>
          <w:rFonts w:asciiTheme="minorHAnsi" w:eastAsiaTheme="minorHAnsi" w:hAnsiTheme="minorHAnsi" w:cstheme="minorBidi"/>
          <w:sz w:val="20"/>
          <w:szCs w:val="20"/>
          <w:lang w:eastAsia="en-US"/>
        </w:rPr>
        <w:t xml:space="preserve"> </w:t>
      </w:r>
      <w:r w:rsidR="00A8162A">
        <w:rPr>
          <w:rFonts w:asciiTheme="minorHAnsi" w:eastAsiaTheme="minorHAnsi" w:hAnsiTheme="minorHAnsi" w:cstheme="minorBidi"/>
          <w:sz w:val="20"/>
          <w:szCs w:val="20"/>
          <w:lang w:eastAsia="en-US"/>
        </w:rPr>
        <w:t>experimenta</w:t>
      </w:r>
      <w:r w:rsidR="00AD4A07">
        <w:rPr>
          <w:rFonts w:asciiTheme="minorHAnsi" w:eastAsiaTheme="minorHAnsi" w:hAnsiTheme="minorHAnsi" w:cstheme="minorBidi"/>
          <w:sz w:val="20"/>
          <w:szCs w:val="20"/>
          <w:lang w:eastAsia="en-US"/>
        </w:rPr>
        <w:t xml:space="preserve">-Ticket enthalten ist, </w:t>
      </w:r>
      <w:r w:rsidR="00CD2977">
        <w:rPr>
          <w:rFonts w:asciiTheme="minorHAnsi" w:eastAsiaTheme="minorHAnsi" w:hAnsiTheme="minorHAnsi" w:cstheme="minorBidi"/>
          <w:sz w:val="20"/>
          <w:szCs w:val="20"/>
          <w:lang w:eastAsia="en-US"/>
        </w:rPr>
        <w:t>ist</w:t>
      </w:r>
      <w:r w:rsidR="00BB5599" w:rsidRPr="00BB5599">
        <w:rPr>
          <w:rFonts w:asciiTheme="minorHAnsi" w:eastAsiaTheme="minorHAnsi" w:hAnsiTheme="minorHAnsi" w:cstheme="minorBidi"/>
          <w:sz w:val="20"/>
          <w:szCs w:val="20"/>
          <w:lang w:eastAsia="en-US"/>
        </w:rPr>
        <w:t xml:space="preserve"> das </w:t>
      </w:r>
      <w:r w:rsidR="00CD2977">
        <w:rPr>
          <w:rFonts w:asciiTheme="minorHAnsi" w:eastAsiaTheme="minorHAnsi" w:hAnsiTheme="minorHAnsi" w:cstheme="minorBidi"/>
          <w:sz w:val="20"/>
          <w:szCs w:val="20"/>
          <w:lang w:eastAsia="en-US"/>
        </w:rPr>
        <w:t xml:space="preserve">„Power2Change </w:t>
      </w:r>
      <w:r w:rsidR="00BB5599" w:rsidRPr="00BB5599">
        <w:rPr>
          <w:rFonts w:asciiTheme="minorHAnsi" w:eastAsiaTheme="minorHAnsi" w:hAnsiTheme="minorHAnsi" w:cstheme="minorBidi"/>
          <w:sz w:val="20"/>
          <w:szCs w:val="20"/>
          <w:lang w:eastAsia="en-US"/>
        </w:rPr>
        <w:t>Energiemobil</w:t>
      </w:r>
      <w:r w:rsidR="00CD2977">
        <w:rPr>
          <w:rFonts w:asciiTheme="minorHAnsi" w:eastAsiaTheme="minorHAnsi" w:hAnsiTheme="minorHAnsi" w:cstheme="minorBidi"/>
          <w:sz w:val="20"/>
          <w:szCs w:val="20"/>
          <w:lang w:eastAsia="en-US"/>
        </w:rPr>
        <w:t>“</w:t>
      </w:r>
      <w:r w:rsidR="00BB5599" w:rsidRPr="00BB5599">
        <w:rPr>
          <w:rFonts w:asciiTheme="minorHAnsi" w:eastAsiaTheme="minorHAnsi" w:hAnsiTheme="minorHAnsi" w:cstheme="minorBidi"/>
          <w:sz w:val="20"/>
          <w:szCs w:val="20"/>
          <w:lang w:eastAsia="en-US"/>
        </w:rPr>
        <w:t xml:space="preserve"> </w:t>
      </w:r>
      <w:r w:rsidR="0095509B">
        <w:rPr>
          <w:rFonts w:asciiTheme="minorHAnsi" w:eastAsiaTheme="minorHAnsi" w:hAnsiTheme="minorHAnsi" w:cstheme="minorBidi"/>
          <w:sz w:val="20"/>
          <w:szCs w:val="20"/>
          <w:lang w:eastAsia="en-US"/>
        </w:rPr>
        <w:t xml:space="preserve">voraussichtlich ab Mitte Juli </w:t>
      </w:r>
      <w:r w:rsidR="00BB5599" w:rsidRPr="00BB5599">
        <w:rPr>
          <w:rFonts w:asciiTheme="minorHAnsi" w:eastAsiaTheme="minorHAnsi" w:hAnsiTheme="minorHAnsi" w:cstheme="minorBidi"/>
          <w:sz w:val="20"/>
          <w:szCs w:val="20"/>
          <w:lang w:eastAsia="en-US"/>
        </w:rPr>
        <w:t xml:space="preserve">in der </w:t>
      </w:r>
      <w:r w:rsidR="00A8162A">
        <w:rPr>
          <w:rFonts w:asciiTheme="minorHAnsi" w:eastAsiaTheme="minorHAnsi" w:hAnsiTheme="minorHAnsi" w:cstheme="minorBidi"/>
          <w:sz w:val="20"/>
          <w:szCs w:val="20"/>
          <w:lang w:eastAsia="en-US"/>
        </w:rPr>
        <w:t xml:space="preserve">Region Heilbronn-Franken </w:t>
      </w:r>
      <w:r w:rsidR="00CD2977">
        <w:rPr>
          <w:rFonts w:asciiTheme="minorHAnsi" w:eastAsiaTheme="minorHAnsi" w:hAnsiTheme="minorHAnsi" w:cstheme="minorBidi"/>
          <w:sz w:val="20"/>
          <w:szCs w:val="20"/>
          <w:lang w:eastAsia="en-US"/>
        </w:rPr>
        <w:t>auf Tour</w:t>
      </w:r>
      <w:r w:rsidR="00BB5599" w:rsidRPr="00BB5599">
        <w:rPr>
          <w:rFonts w:asciiTheme="minorHAnsi" w:eastAsiaTheme="minorHAnsi" w:hAnsiTheme="minorHAnsi" w:cstheme="minorBidi"/>
          <w:sz w:val="20"/>
          <w:szCs w:val="20"/>
          <w:lang w:eastAsia="en-US"/>
        </w:rPr>
        <w:t xml:space="preserve">. </w:t>
      </w:r>
      <w:r w:rsidR="00CD2977">
        <w:rPr>
          <w:rFonts w:asciiTheme="minorHAnsi" w:eastAsiaTheme="minorHAnsi" w:hAnsiTheme="minorHAnsi" w:cstheme="minorBidi"/>
          <w:sz w:val="20"/>
          <w:szCs w:val="20"/>
          <w:lang w:eastAsia="en-US"/>
        </w:rPr>
        <w:t>In der mobilen Ausstellung</w:t>
      </w:r>
      <w:r w:rsidR="00A8162A">
        <w:rPr>
          <w:rFonts w:asciiTheme="minorHAnsi" w:eastAsiaTheme="minorHAnsi" w:hAnsiTheme="minorHAnsi" w:cstheme="minorBidi"/>
          <w:sz w:val="20"/>
          <w:szCs w:val="20"/>
          <w:lang w:eastAsia="en-US"/>
        </w:rPr>
        <w:t xml:space="preserve"> können</w:t>
      </w:r>
      <w:r w:rsidR="00BB5599" w:rsidRPr="00BB5599">
        <w:rPr>
          <w:rFonts w:asciiTheme="minorHAnsi" w:eastAsiaTheme="minorHAnsi" w:hAnsiTheme="minorHAnsi" w:cstheme="minorBidi"/>
          <w:sz w:val="20"/>
          <w:szCs w:val="20"/>
          <w:lang w:eastAsia="en-US"/>
        </w:rPr>
        <w:t xml:space="preserve"> Gäste selbst Wasserstoff erzeugen</w:t>
      </w:r>
      <w:r w:rsidR="00A8162A">
        <w:rPr>
          <w:rFonts w:asciiTheme="minorHAnsi" w:eastAsiaTheme="minorHAnsi" w:hAnsiTheme="minorHAnsi" w:cstheme="minorBidi"/>
          <w:sz w:val="20"/>
          <w:szCs w:val="20"/>
          <w:lang w:eastAsia="en-US"/>
        </w:rPr>
        <w:t xml:space="preserve">, </w:t>
      </w:r>
      <w:r w:rsidR="00BB5599" w:rsidRPr="00BB5599">
        <w:rPr>
          <w:rFonts w:asciiTheme="minorHAnsi" w:eastAsiaTheme="minorHAnsi" w:hAnsiTheme="minorHAnsi" w:cstheme="minorBidi"/>
          <w:sz w:val="20"/>
          <w:szCs w:val="20"/>
          <w:lang w:eastAsia="en-US"/>
        </w:rPr>
        <w:t>den 3D-Druck eines Windrads erleben oder mit der VR-Brille ins Jahr 2045 reisen</w:t>
      </w:r>
      <w:r w:rsidR="00A8162A">
        <w:rPr>
          <w:rFonts w:asciiTheme="minorHAnsi" w:eastAsiaTheme="minorHAnsi" w:hAnsiTheme="minorHAnsi" w:cstheme="minorBidi"/>
          <w:sz w:val="20"/>
          <w:szCs w:val="20"/>
          <w:lang w:eastAsia="en-US"/>
        </w:rPr>
        <w:t>.</w:t>
      </w:r>
      <w:r w:rsidR="00BB5599" w:rsidRPr="00BB5599">
        <w:rPr>
          <w:rFonts w:asciiTheme="minorHAnsi" w:eastAsiaTheme="minorHAnsi" w:hAnsiTheme="minorHAnsi" w:cstheme="minorBidi"/>
          <w:sz w:val="20"/>
          <w:szCs w:val="20"/>
          <w:lang w:eastAsia="en-US"/>
        </w:rPr>
        <w:t xml:space="preserve"> </w:t>
      </w:r>
      <w:r w:rsidR="00A8162A">
        <w:rPr>
          <w:rFonts w:asciiTheme="minorHAnsi" w:eastAsiaTheme="minorHAnsi" w:hAnsiTheme="minorHAnsi" w:cstheme="minorBidi"/>
          <w:sz w:val="20"/>
          <w:szCs w:val="20"/>
          <w:lang w:eastAsia="en-US"/>
        </w:rPr>
        <w:t>U</w:t>
      </w:r>
      <w:r w:rsidR="00BB5599" w:rsidRPr="00BB5599">
        <w:rPr>
          <w:rFonts w:asciiTheme="minorHAnsi" w:eastAsiaTheme="minorHAnsi" w:hAnsiTheme="minorHAnsi" w:cstheme="minorBidi"/>
          <w:sz w:val="20"/>
          <w:szCs w:val="20"/>
          <w:lang w:eastAsia="en-US"/>
        </w:rPr>
        <w:t xml:space="preserve">nd </w:t>
      </w:r>
      <w:r w:rsidR="00A8162A">
        <w:rPr>
          <w:rFonts w:asciiTheme="minorHAnsi" w:eastAsiaTheme="minorHAnsi" w:hAnsiTheme="minorHAnsi" w:cstheme="minorBidi"/>
          <w:sz w:val="20"/>
          <w:szCs w:val="20"/>
          <w:lang w:eastAsia="en-US"/>
        </w:rPr>
        <w:t xml:space="preserve">natürlich </w:t>
      </w:r>
      <w:r w:rsidR="00BB5599" w:rsidRPr="00BB5599">
        <w:rPr>
          <w:rFonts w:asciiTheme="minorHAnsi" w:eastAsiaTheme="minorHAnsi" w:hAnsiTheme="minorHAnsi" w:cstheme="minorBidi"/>
          <w:sz w:val="20"/>
          <w:szCs w:val="20"/>
          <w:lang w:eastAsia="en-US"/>
        </w:rPr>
        <w:t xml:space="preserve">miteinander ins Gespräch über die Energiewende kommen. </w:t>
      </w:r>
    </w:p>
    <w:p w14:paraId="565DA2F4" w14:textId="243513B4" w:rsidR="000F381D" w:rsidRDefault="00CD2977" w:rsidP="00CD2977">
      <w:pPr>
        <w:pStyle w:val="StandardWeb"/>
        <w:spacing w:after="260" w:line="260" w:lineRule="atLeast"/>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 xml:space="preserve">Weitere </w:t>
      </w:r>
      <w:r w:rsidRPr="00BB5599">
        <w:rPr>
          <w:rFonts w:asciiTheme="minorHAnsi" w:eastAsiaTheme="minorHAnsi" w:hAnsiTheme="minorHAnsi" w:cstheme="minorBidi"/>
          <w:sz w:val="20"/>
          <w:szCs w:val="20"/>
          <w:lang w:eastAsia="en-US"/>
        </w:rPr>
        <w:t>Informationen zur Ausstellung</w:t>
      </w:r>
      <w:r>
        <w:rPr>
          <w:rFonts w:asciiTheme="minorHAnsi" w:eastAsiaTheme="minorHAnsi" w:hAnsiTheme="minorHAnsi" w:cstheme="minorBidi"/>
          <w:sz w:val="20"/>
          <w:szCs w:val="20"/>
          <w:lang w:eastAsia="en-US"/>
        </w:rPr>
        <w:t xml:space="preserve"> und den Stationen des </w:t>
      </w:r>
      <w:r w:rsidRPr="00BB5599">
        <w:rPr>
          <w:rFonts w:asciiTheme="minorHAnsi" w:eastAsiaTheme="minorHAnsi" w:hAnsiTheme="minorHAnsi" w:cstheme="minorBidi"/>
          <w:sz w:val="20"/>
          <w:szCs w:val="20"/>
          <w:lang w:eastAsia="en-US"/>
        </w:rPr>
        <w:t>Energiemobil</w:t>
      </w:r>
      <w:r>
        <w:rPr>
          <w:rFonts w:asciiTheme="minorHAnsi" w:eastAsiaTheme="minorHAnsi" w:hAnsiTheme="minorHAnsi" w:cstheme="minorBidi"/>
          <w:sz w:val="20"/>
          <w:szCs w:val="20"/>
          <w:lang w:eastAsia="en-US"/>
        </w:rPr>
        <w:t xml:space="preserve">s unter: </w:t>
      </w:r>
      <w:r w:rsidRPr="00BB5599">
        <w:rPr>
          <w:rFonts w:asciiTheme="minorHAnsi" w:eastAsiaTheme="minorHAnsi" w:hAnsiTheme="minorHAnsi" w:cstheme="minorBidi"/>
          <w:sz w:val="20"/>
          <w:szCs w:val="20"/>
          <w:lang w:eastAsia="en-US"/>
        </w:rPr>
        <w:t>www.power2change-energiewende.de</w:t>
      </w:r>
    </w:p>
    <w:p w14:paraId="0735FCA5" w14:textId="6B6EA894" w:rsidR="00BB5599" w:rsidRPr="00BB5599" w:rsidRDefault="00BB5599" w:rsidP="00BB5599">
      <w:pPr>
        <w:pStyle w:val="StandardWeb"/>
        <w:spacing w:after="260" w:line="260" w:lineRule="atLeast"/>
        <w:rPr>
          <w:rFonts w:asciiTheme="minorHAnsi" w:eastAsiaTheme="minorHAnsi" w:hAnsiTheme="minorHAnsi" w:cstheme="minorBidi"/>
          <w:sz w:val="20"/>
          <w:szCs w:val="20"/>
          <w:lang w:eastAsia="en-US"/>
        </w:rPr>
      </w:pPr>
      <w:r w:rsidRPr="00BB5599">
        <w:rPr>
          <w:rFonts w:asciiTheme="minorHAnsi" w:eastAsiaTheme="minorHAnsi" w:hAnsiTheme="minorHAnsi" w:cstheme="minorBidi"/>
          <w:sz w:val="20"/>
          <w:szCs w:val="20"/>
          <w:lang w:eastAsia="en-US"/>
        </w:rPr>
        <w:t xml:space="preserve">Die Ausstellung </w:t>
      </w:r>
      <w:r w:rsidR="00A8162A">
        <w:rPr>
          <w:rFonts w:asciiTheme="minorHAnsi" w:eastAsiaTheme="minorHAnsi" w:hAnsiTheme="minorHAnsi" w:cstheme="minorBidi"/>
          <w:sz w:val="20"/>
          <w:szCs w:val="20"/>
          <w:lang w:eastAsia="en-US"/>
        </w:rPr>
        <w:t xml:space="preserve">„Power2Change: Mission Energiewende“ </w:t>
      </w:r>
      <w:r w:rsidR="006D1AFF">
        <w:rPr>
          <w:rFonts w:asciiTheme="minorHAnsi" w:eastAsiaTheme="minorHAnsi" w:hAnsiTheme="minorHAnsi" w:cstheme="minorBidi"/>
          <w:sz w:val="20"/>
          <w:szCs w:val="20"/>
          <w:lang w:eastAsia="en-US"/>
        </w:rPr>
        <w:t>i</w:t>
      </w:r>
      <w:r w:rsidR="006D1AFF" w:rsidRPr="006D1AFF">
        <w:rPr>
          <w:rFonts w:asciiTheme="minorHAnsi" w:eastAsiaTheme="minorHAnsi" w:hAnsiTheme="minorHAnsi" w:cstheme="minorBidi"/>
          <w:sz w:val="20"/>
          <w:szCs w:val="20"/>
          <w:lang w:eastAsia="en-US"/>
        </w:rPr>
        <w:t>st aus dem Verbundprojekt „Wissenschaftskommunikation Energiewende“ heraus entstanden, in dem sich Partner aus Wissenschaft, Museen und Kommunikation zusammengetan haben. Gemeinsam wollen sie Forschungsergebnisse in die Gesellschaft tragen, Verständnis schaffen und zum Austausch anregen.</w:t>
      </w:r>
      <w:r w:rsidRPr="00BB5599">
        <w:rPr>
          <w:rFonts w:asciiTheme="minorHAnsi" w:eastAsiaTheme="minorHAnsi" w:hAnsiTheme="minorHAnsi" w:cstheme="minorBidi"/>
          <w:sz w:val="20"/>
          <w:szCs w:val="20"/>
          <w:lang w:eastAsia="en-US"/>
        </w:rPr>
        <w:t xml:space="preserve"> </w:t>
      </w:r>
      <w:r w:rsidR="00A8162A">
        <w:rPr>
          <w:rFonts w:asciiTheme="minorHAnsi" w:eastAsiaTheme="minorHAnsi" w:hAnsiTheme="minorHAnsi" w:cstheme="minorBidi"/>
          <w:sz w:val="20"/>
          <w:szCs w:val="20"/>
          <w:lang w:eastAsia="en-US"/>
        </w:rPr>
        <w:t>Nach ihrem Gastspiel in Heilbronn wandert die Ausstellung nach Chemnitz weiter, wo sie von 24. September bis 1. Dezember zu sehen ist.</w:t>
      </w:r>
    </w:p>
    <w:p w14:paraId="00BD02DB" w14:textId="04950E22" w:rsidR="00470E15" w:rsidRPr="00C420B2" w:rsidRDefault="00D95B2B" w:rsidP="00C420B2">
      <w:pPr>
        <w:pStyle w:val="StandardWeb"/>
        <w:spacing w:before="0" w:beforeAutospacing="0" w:after="260" w:afterAutospacing="0" w:line="260" w:lineRule="atLeast"/>
        <w:rPr>
          <w:rFonts w:asciiTheme="minorHAnsi" w:hAnsiTheme="minorHAnsi"/>
          <w:sz w:val="20"/>
          <w:szCs w:val="20"/>
        </w:rPr>
      </w:pPr>
      <w:r w:rsidRPr="009F59F2">
        <w:rPr>
          <w:rFonts w:asciiTheme="minorHAnsi" w:hAnsiTheme="minorHAnsi"/>
          <w:sz w:val="18"/>
          <w:szCs w:val="18"/>
        </w:rPr>
        <w:t>***</w:t>
      </w:r>
      <w:r>
        <w:rPr>
          <w:sz w:val="18"/>
          <w:szCs w:val="18"/>
        </w:rPr>
        <w:br/>
      </w:r>
      <w:r w:rsidR="00470E15" w:rsidRPr="00C420B2">
        <w:rPr>
          <w:rFonts w:asciiTheme="minorHAnsi" w:hAnsiTheme="minorHAnsi"/>
          <w:b/>
          <w:sz w:val="20"/>
          <w:szCs w:val="20"/>
        </w:rPr>
        <w:t>Pressekontakt</w:t>
      </w:r>
      <w:r w:rsidR="00C420B2" w:rsidRPr="00C420B2">
        <w:rPr>
          <w:rFonts w:asciiTheme="minorHAnsi" w:hAnsiTheme="minorHAnsi"/>
          <w:b/>
          <w:sz w:val="20"/>
          <w:szCs w:val="20"/>
        </w:rPr>
        <w:br/>
      </w:r>
      <w:r w:rsidR="00C420B2" w:rsidRPr="00C420B2">
        <w:rPr>
          <w:rFonts w:asciiTheme="minorHAnsi" w:hAnsiTheme="minorHAnsi"/>
          <w:sz w:val="20"/>
          <w:szCs w:val="20"/>
        </w:rPr>
        <w:t>experimenta</w:t>
      </w:r>
      <w:r w:rsidR="00C420B2">
        <w:rPr>
          <w:rFonts w:asciiTheme="minorHAnsi" w:hAnsiTheme="minorHAnsi"/>
          <w:sz w:val="20"/>
          <w:szCs w:val="20"/>
        </w:rPr>
        <w:tab/>
      </w:r>
      <w:r w:rsidR="00C420B2">
        <w:rPr>
          <w:rFonts w:asciiTheme="minorHAnsi" w:hAnsiTheme="minorHAnsi"/>
          <w:sz w:val="20"/>
          <w:szCs w:val="20"/>
        </w:rPr>
        <w:tab/>
      </w:r>
      <w:r w:rsidR="00C420B2">
        <w:rPr>
          <w:rFonts w:asciiTheme="minorHAnsi" w:hAnsiTheme="minorHAnsi"/>
          <w:sz w:val="20"/>
          <w:szCs w:val="20"/>
        </w:rPr>
        <w:tab/>
      </w:r>
      <w:r w:rsidR="00C420B2">
        <w:rPr>
          <w:rFonts w:asciiTheme="minorHAnsi" w:hAnsiTheme="minorHAnsi"/>
          <w:sz w:val="20"/>
          <w:szCs w:val="20"/>
        </w:rPr>
        <w:tab/>
      </w:r>
      <w:r w:rsidR="00C420B2">
        <w:rPr>
          <w:rFonts w:asciiTheme="minorHAnsi" w:hAnsiTheme="minorHAnsi"/>
          <w:sz w:val="20"/>
          <w:szCs w:val="20"/>
        </w:rPr>
        <w:tab/>
      </w:r>
      <w:r w:rsidR="00C420B2">
        <w:rPr>
          <w:rFonts w:asciiTheme="minorHAnsi" w:hAnsiTheme="minorHAnsi"/>
          <w:sz w:val="20"/>
          <w:szCs w:val="20"/>
        </w:rPr>
        <w:tab/>
      </w:r>
      <w:r w:rsidR="0095509B">
        <w:rPr>
          <w:rFonts w:asciiTheme="minorHAnsi" w:hAnsiTheme="minorHAnsi"/>
          <w:sz w:val="20"/>
          <w:szCs w:val="20"/>
        </w:rPr>
        <w:br/>
      </w:r>
      <w:r w:rsidR="00470E15" w:rsidRPr="00C420B2">
        <w:rPr>
          <w:rFonts w:asciiTheme="minorHAnsi" w:hAnsiTheme="minorHAnsi"/>
          <w:sz w:val="20"/>
          <w:szCs w:val="20"/>
        </w:rPr>
        <w:t>Thomas Rauh</w:t>
      </w:r>
      <w:r w:rsidR="00C420B2">
        <w:rPr>
          <w:rFonts w:asciiTheme="minorHAnsi" w:hAnsiTheme="minorHAnsi"/>
          <w:sz w:val="20"/>
          <w:szCs w:val="20"/>
        </w:rPr>
        <w:tab/>
      </w:r>
      <w:r w:rsidR="00C420B2">
        <w:rPr>
          <w:rFonts w:asciiTheme="minorHAnsi" w:hAnsiTheme="minorHAnsi"/>
          <w:sz w:val="20"/>
          <w:szCs w:val="20"/>
        </w:rPr>
        <w:tab/>
      </w:r>
      <w:r w:rsidR="00C420B2">
        <w:rPr>
          <w:rFonts w:asciiTheme="minorHAnsi" w:hAnsiTheme="minorHAnsi"/>
          <w:sz w:val="20"/>
          <w:szCs w:val="20"/>
        </w:rPr>
        <w:tab/>
      </w:r>
      <w:r w:rsidR="00C420B2">
        <w:rPr>
          <w:rFonts w:asciiTheme="minorHAnsi" w:hAnsiTheme="minorHAnsi"/>
          <w:sz w:val="20"/>
          <w:szCs w:val="20"/>
        </w:rPr>
        <w:tab/>
      </w:r>
      <w:r w:rsidR="00C420B2">
        <w:rPr>
          <w:rFonts w:asciiTheme="minorHAnsi" w:hAnsiTheme="minorHAnsi"/>
          <w:sz w:val="20"/>
          <w:szCs w:val="20"/>
        </w:rPr>
        <w:tab/>
      </w:r>
      <w:r w:rsidR="0095509B">
        <w:rPr>
          <w:rFonts w:asciiTheme="minorHAnsi" w:hAnsiTheme="minorHAnsi"/>
          <w:sz w:val="20"/>
          <w:szCs w:val="20"/>
        </w:rPr>
        <w:br/>
      </w:r>
      <w:hyperlink r:id="rId12" w:history="1">
        <w:r w:rsidR="0095509B" w:rsidRPr="00334C3C">
          <w:rPr>
            <w:rStyle w:val="Hyperlink"/>
            <w:rFonts w:asciiTheme="minorHAnsi" w:hAnsiTheme="minorHAnsi"/>
            <w:sz w:val="20"/>
            <w:szCs w:val="20"/>
          </w:rPr>
          <w:t>thomas.rauh@experimenta.science</w:t>
        </w:r>
      </w:hyperlink>
      <w:r w:rsidR="00470E15" w:rsidRPr="00C420B2">
        <w:rPr>
          <w:rFonts w:asciiTheme="minorHAnsi" w:hAnsiTheme="minorHAnsi"/>
          <w:sz w:val="20"/>
          <w:szCs w:val="20"/>
        </w:rPr>
        <w:t xml:space="preserve"> </w:t>
      </w:r>
      <w:r w:rsidR="00470E15" w:rsidRPr="00C420B2">
        <w:rPr>
          <w:rFonts w:asciiTheme="minorHAnsi" w:hAnsiTheme="minorHAnsi"/>
          <w:sz w:val="20"/>
          <w:szCs w:val="20"/>
        </w:rPr>
        <w:tab/>
      </w:r>
      <w:r w:rsidR="00C420B2">
        <w:rPr>
          <w:rFonts w:asciiTheme="minorHAnsi" w:hAnsiTheme="minorHAnsi"/>
          <w:sz w:val="20"/>
          <w:szCs w:val="20"/>
        </w:rPr>
        <w:tab/>
      </w:r>
      <w:r w:rsidR="00C420B2">
        <w:rPr>
          <w:rFonts w:asciiTheme="minorHAnsi" w:hAnsiTheme="minorHAnsi"/>
          <w:sz w:val="20"/>
          <w:szCs w:val="20"/>
        </w:rPr>
        <w:br/>
      </w:r>
      <w:r w:rsidR="00470E15" w:rsidRPr="00C420B2">
        <w:rPr>
          <w:rFonts w:asciiTheme="minorHAnsi" w:hAnsiTheme="minorHAnsi"/>
          <w:sz w:val="20"/>
          <w:szCs w:val="20"/>
        </w:rPr>
        <w:t>Tel. 07131.88795-429</w:t>
      </w:r>
      <w:r w:rsidR="00470E15" w:rsidRPr="00C420B2">
        <w:rPr>
          <w:rFonts w:asciiTheme="minorHAnsi" w:hAnsiTheme="minorHAnsi"/>
          <w:sz w:val="20"/>
          <w:szCs w:val="20"/>
        </w:rPr>
        <w:tab/>
      </w:r>
      <w:r w:rsidR="00470E15" w:rsidRPr="00C420B2">
        <w:rPr>
          <w:rFonts w:asciiTheme="minorHAnsi" w:hAnsiTheme="minorHAnsi"/>
          <w:sz w:val="20"/>
          <w:szCs w:val="20"/>
        </w:rPr>
        <w:tab/>
      </w:r>
      <w:r w:rsidR="00C420B2">
        <w:rPr>
          <w:rFonts w:asciiTheme="minorHAnsi" w:hAnsiTheme="minorHAnsi"/>
          <w:sz w:val="20"/>
          <w:szCs w:val="20"/>
        </w:rPr>
        <w:tab/>
      </w:r>
      <w:r w:rsidR="00C420B2">
        <w:rPr>
          <w:rFonts w:asciiTheme="minorHAnsi" w:hAnsiTheme="minorHAnsi"/>
          <w:sz w:val="20"/>
          <w:szCs w:val="20"/>
        </w:rPr>
        <w:tab/>
      </w:r>
    </w:p>
    <w:p w14:paraId="29B651D5" w14:textId="654BE50C" w:rsidR="00470E15" w:rsidRDefault="0095509B" w:rsidP="00470E15">
      <w:r>
        <w:t xml:space="preserve">Verbundprojekt </w:t>
      </w:r>
      <w:r w:rsidRPr="00952E3F">
        <w:rPr>
          <w:i/>
          <w:iCs/>
        </w:rPr>
        <w:t>Wissenschaftskommunikation Energiewende</w:t>
      </w:r>
      <w:r>
        <w:tab/>
      </w:r>
      <w:r>
        <w:tab/>
      </w:r>
      <w:r w:rsidRPr="00C420B2">
        <w:br/>
      </w:r>
      <w:r>
        <w:t>Ariane Trautvetter</w:t>
      </w:r>
      <w:r w:rsidRPr="00C420B2">
        <w:tab/>
      </w:r>
      <w:r w:rsidRPr="00C420B2">
        <w:tab/>
      </w:r>
    </w:p>
    <w:p w14:paraId="747B356A" w14:textId="60424C2B" w:rsidR="0095509B" w:rsidRDefault="00217638" w:rsidP="00470E15">
      <w:pPr>
        <w:rPr>
          <w:lang w:eastAsia="de-DE"/>
        </w:rPr>
      </w:pPr>
      <w:hyperlink r:id="rId13" w:history="1">
        <w:r w:rsidR="0095509B" w:rsidRPr="00334C3C">
          <w:rPr>
            <w:rStyle w:val="Hyperlink"/>
          </w:rPr>
          <w:t>ariane.trautvetter@w-i-d.de</w:t>
        </w:r>
      </w:hyperlink>
      <w:r w:rsidR="0095509B">
        <w:br/>
        <w:t>Tel. 0170.7241844</w:t>
      </w:r>
    </w:p>
    <w:p w14:paraId="2BFB1DB2" w14:textId="61C5DD81" w:rsidR="00952E3F" w:rsidRPr="00952E3F" w:rsidRDefault="00952E3F" w:rsidP="00952E3F">
      <w:pPr>
        <w:spacing w:after="57"/>
        <w:rPr>
          <w:rFonts w:cs="Arial"/>
          <w:sz w:val="16"/>
          <w:szCs w:val="16"/>
        </w:rPr>
      </w:pPr>
      <w:r w:rsidRPr="00952E3F">
        <w:rPr>
          <w:rFonts w:cs="Arial"/>
          <w:b/>
          <w:bCs/>
          <w:sz w:val="16"/>
          <w:szCs w:val="16"/>
        </w:rPr>
        <w:lastRenderedPageBreak/>
        <w:t>experimenta </w:t>
      </w:r>
      <w:r>
        <w:rPr>
          <w:rFonts w:cs="Arial"/>
          <w:sz w:val="16"/>
          <w:szCs w:val="16"/>
        </w:rPr>
        <w:br/>
      </w:r>
      <w:r w:rsidRPr="00952E3F">
        <w:rPr>
          <w:rFonts w:cs="Arial"/>
          <w:sz w:val="16"/>
          <w:szCs w:val="16"/>
        </w:rPr>
        <w:t>Deutschlands größtes Science Center überrascht mit vielfältigen Angeboten und steht in besonderer Weise für Experimentierfreude, Wissen und Innovation. Auf 25 000 Quadratmetern können Jung und Alt die Welt neu entdecken und nach Herzenslust experimentieren. Die vier Ausstellungsbereiche begeistern mit 275 Mitmachstationen. Im Science Dome, einer einzigartigen Kombination aus Planetarium und Theater mit drehbarem Auditorium und großem Kuppelscreen, reist das Publikum virtuell durch den Weltraum oder erlebt spannende Experimentalshows. Hinzu kommen hochwertig ausgestattete Labore und das Schülerforschungszentrum Nordwürttemberg, die zu eigenen Forschungsfragen anregen. Auch im Maker Space und im Forum der experimenta sind eigene Ideen gefragt. Einen faszinierenden Blick ins Universum gewährt die Sternwarte und das Experimentaltheater vermittelt Kindern verblüffendes Wissen mit Spaß. Die experimenta in Heilbronn ist eine einzigartige Wissens- und Erlebniswelt für Menschen jeden Alters</w:t>
      </w:r>
      <w:r w:rsidRPr="00952E3F">
        <w:rPr>
          <w:rFonts w:cs="Arial"/>
          <w:spacing w:val="-2"/>
          <w:sz w:val="16"/>
          <w:szCs w:val="16"/>
        </w:rPr>
        <w:t>.</w:t>
      </w:r>
    </w:p>
    <w:p w14:paraId="7D6FEB11" w14:textId="77777777" w:rsidR="00952E3F" w:rsidRDefault="00952E3F" w:rsidP="000F381D">
      <w:pPr>
        <w:rPr>
          <w:rFonts w:ascii="Space Grotesk" w:eastAsia="Space Grotesk" w:hAnsi="Space Grotesk" w:cs="Space Grotesk"/>
          <w:b/>
          <w:sz w:val="17"/>
          <w:szCs w:val="17"/>
        </w:rPr>
      </w:pPr>
    </w:p>
    <w:p w14:paraId="35CA55BF" w14:textId="18D096F2" w:rsidR="000F381D" w:rsidRPr="00563D0C" w:rsidRDefault="000F381D" w:rsidP="000F381D">
      <w:pPr>
        <w:rPr>
          <w:rFonts w:eastAsia="Space Grotesk" w:cs="Space Grotesk"/>
          <w:i/>
          <w:sz w:val="16"/>
          <w:szCs w:val="16"/>
        </w:rPr>
      </w:pPr>
      <w:r w:rsidRPr="00952E3F">
        <w:rPr>
          <w:rFonts w:eastAsia="Space Grotesk" w:cs="Space Grotesk"/>
          <w:b/>
          <w:sz w:val="16"/>
          <w:szCs w:val="16"/>
        </w:rPr>
        <w:t xml:space="preserve">Verbundprojekt </w:t>
      </w:r>
      <w:r w:rsidRPr="00952E3F">
        <w:rPr>
          <w:rFonts w:eastAsia="Space Grotesk" w:cs="Space Grotesk"/>
          <w:b/>
          <w:i/>
          <w:sz w:val="16"/>
          <w:szCs w:val="16"/>
        </w:rPr>
        <w:t>Wissenschaftskommunikation Energiewende</w:t>
      </w:r>
      <w:r w:rsidR="00563D0C">
        <w:rPr>
          <w:rFonts w:eastAsia="Space Grotesk" w:cs="Space Grotesk"/>
          <w:i/>
          <w:sz w:val="16"/>
          <w:szCs w:val="16"/>
        </w:rPr>
        <w:br/>
      </w:r>
      <w:r w:rsidRPr="00952E3F">
        <w:rPr>
          <w:rFonts w:eastAsia="Space Grotesk" w:cs="Space Grotesk"/>
          <w:sz w:val="16"/>
          <w:szCs w:val="16"/>
        </w:rPr>
        <w:t>In der Ausstellung „Power2Change: Mission Energiewende“ gehen Besuchende auf „Mission Energiewende” und erfahren mehr über den Weg in eine klimaneutrale Zukunft. Die Ausstellung wurde im Rahmen des Verbundprojekts „Wissenschaftskommunikation Energiewende“ von Partnern aus der Forschung, dem Museumsbereich und der Wissenschaftskommunikation gemeinsam entwickelt. Die Koordination des Verbundprojekts liegt bei der </w:t>
      </w:r>
      <w:r w:rsidRPr="00952E3F">
        <w:rPr>
          <w:rFonts w:eastAsia="Space Grotesk" w:cs="Space Grotesk"/>
          <w:b/>
          <w:sz w:val="16"/>
          <w:szCs w:val="16"/>
        </w:rPr>
        <w:t>DECHEMA e. V.</w:t>
      </w:r>
      <w:r w:rsidRPr="00952E3F">
        <w:rPr>
          <w:rFonts w:eastAsia="Space Grotesk" w:cs="Space Grotesk"/>
          <w:sz w:val="16"/>
          <w:szCs w:val="16"/>
        </w:rPr>
        <w:t> und dem </w:t>
      </w:r>
      <w:r w:rsidRPr="00952E3F">
        <w:rPr>
          <w:rFonts w:eastAsia="Space Grotesk" w:cs="Space Grotesk"/>
          <w:b/>
          <w:sz w:val="16"/>
          <w:szCs w:val="16"/>
        </w:rPr>
        <w:t>Fraunhofer UMSICHT</w:t>
      </w:r>
      <w:r w:rsidRPr="00952E3F">
        <w:rPr>
          <w:rFonts w:eastAsia="Space Grotesk" w:cs="Space Grotesk"/>
          <w:sz w:val="16"/>
          <w:szCs w:val="16"/>
        </w:rPr>
        <w:t>. Die Ausstellung wurde vom </w:t>
      </w:r>
      <w:r w:rsidRPr="00952E3F">
        <w:rPr>
          <w:rFonts w:eastAsia="Space Grotesk" w:cs="Space Grotesk"/>
          <w:b/>
          <w:sz w:val="16"/>
          <w:szCs w:val="16"/>
        </w:rPr>
        <w:t>LWL-Industriemuseum, Westfälisches Landesmuseum für Industriekultur</w:t>
      </w:r>
      <w:r w:rsidRPr="00952E3F">
        <w:rPr>
          <w:rFonts w:eastAsia="Space Grotesk" w:cs="Space Grotesk"/>
          <w:sz w:val="16"/>
          <w:szCs w:val="16"/>
        </w:rPr>
        <w:t> und dem </w:t>
      </w:r>
      <w:r w:rsidRPr="00952E3F">
        <w:rPr>
          <w:rFonts w:eastAsia="Space Grotesk" w:cs="Space Grotesk"/>
          <w:b/>
          <w:sz w:val="16"/>
          <w:szCs w:val="16"/>
        </w:rPr>
        <w:t>Klimahaus® Bremerhaven </w:t>
      </w:r>
      <w:r w:rsidRPr="00952E3F">
        <w:rPr>
          <w:rFonts w:eastAsia="Space Grotesk" w:cs="Space Grotesk"/>
          <w:sz w:val="16"/>
          <w:szCs w:val="16"/>
        </w:rPr>
        <w:t>entwickelt. Das Rahmenprogramm, die Tour der Wanderausstellung sowie die Projektkommunikation verantwortet </w:t>
      </w:r>
      <w:r w:rsidRPr="00952E3F">
        <w:rPr>
          <w:rFonts w:eastAsia="Space Grotesk" w:cs="Space Grotesk"/>
          <w:b/>
          <w:i/>
          <w:sz w:val="16"/>
          <w:szCs w:val="16"/>
        </w:rPr>
        <w:t>Wissenschaft im Dialog</w:t>
      </w:r>
      <w:r w:rsidRPr="00952E3F">
        <w:rPr>
          <w:rFonts w:eastAsia="Space Grotesk" w:cs="Space Grotesk"/>
          <w:i/>
          <w:sz w:val="16"/>
          <w:szCs w:val="16"/>
        </w:rPr>
        <w:t>.</w:t>
      </w:r>
      <w:r w:rsidRPr="00952E3F">
        <w:rPr>
          <w:rFonts w:eastAsia="Space Grotesk" w:cs="Space Grotesk"/>
          <w:sz w:val="16"/>
          <w:szCs w:val="16"/>
        </w:rPr>
        <w:t> Die Inhalte aus der Energieforschung für Ausstellung und Rahmenprogramm bringen die </w:t>
      </w:r>
      <w:r w:rsidRPr="00952E3F">
        <w:rPr>
          <w:rFonts w:eastAsia="Space Grotesk" w:cs="Space Grotesk"/>
          <w:b/>
          <w:sz w:val="16"/>
          <w:szCs w:val="16"/>
        </w:rPr>
        <w:t>Kopernikus-Projekte</w:t>
      </w:r>
      <w:r w:rsidRPr="00952E3F">
        <w:rPr>
          <w:rFonts w:eastAsia="Space Grotesk" w:cs="Space Grotesk"/>
          <w:sz w:val="16"/>
          <w:szCs w:val="16"/>
        </w:rPr>
        <w:t> gemeinsam mit DECHEMA e.V., das Verbundprojekt </w:t>
      </w:r>
      <w:r w:rsidRPr="00952E3F">
        <w:rPr>
          <w:rFonts w:eastAsia="Space Grotesk" w:cs="Space Grotesk"/>
          <w:b/>
          <w:sz w:val="16"/>
          <w:szCs w:val="16"/>
        </w:rPr>
        <w:t>Carbon2Chem®</w:t>
      </w:r>
      <w:r w:rsidRPr="00952E3F">
        <w:rPr>
          <w:rFonts w:eastAsia="Space Grotesk" w:cs="Space Grotesk"/>
          <w:sz w:val="16"/>
          <w:szCs w:val="16"/>
        </w:rPr>
        <w:t> gemeinsam mit Fraunhofer UMSICHT, dem </w:t>
      </w:r>
      <w:r w:rsidRPr="00952E3F">
        <w:rPr>
          <w:rFonts w:eastAsia="Space Grotesk" w:cs="Space Grotesk"/>
          <w:b/>
          <w:sz w:val="16"/>
          <w:szCs w:val="16"/>
        </w:rPr>
        <w:t>Fraunhofer-Cluster CINES</w:t>
      </w:r>
      <w:r w:rsidRPr="00952E3F">
        <w:rPr>
          <w:rFonts w:eastAsia="Space Grotesk" w:cs="Space Grotesk"/>
          <w:sz w:val="16"/>
          <w:szCs w:val="16"/>
        </w:rPr>
        <w:t> und weiteren Partnern ein. Die Konzeption der Ausstellung und ihre Rezeption werden von der </w:t>
      </w:r>
      <w:r w:rsidRPr="00952E3F">
        <w:rPr>
          <w:rFonts w:eastAsia="Space Grotesk" w:cs="Space Grotesk"/>
          <w:b/>
          <w:sz w:val="16"/>
          <w:szCs w:val="16"/>
        </w:rPr>
        <w:t>Technischen Universität Ilmenau</w:t>
      </w:r>
      <w:r w:rsidRPr="00952E3F">
        <w:rPr>
          <w:rFonts w:eastAsia="Space Grotesk" w:cs="Space Grotesk"/>
          <w:sz w:val="16"/>
          <w:szCs w:val="16"/>
        </w:rPr>
        <w:t> kommunikationswissenschaftlich begleitet. Das Verbundprojekt wird vom </w:t>
      </w:r>
      <w:r w:rsidRPr="00952E3F">
        <w:rPr>
          <w:rFonts w:eastAsia="Space Grotesk" w:cs="Space Grotesk"/>
          <w:b/>
          <w:sz w:val="16"/>
          <w:szCs w:val="16"/>
        </w:rPr>
        <w:t>Bundesministerium für Bildung und Forschung</w:t>
      </w:r>
      <w:r w:rsidRPr="00952E3F">
        <w:rPr>
          <w:rFonts w:eastAsia="Space Grotesk" w:cs="Space Grotesk"/>
          <w:sz w:val="16"/>
          <w:szCs w:val="16"/>
        </w:rPr>
        <w:t xml:space="preserve"> gefördert. </w:t>
      </w:r>
      <w:hyperlink r:id="rId14">
        <w:r w:rsidRPr="00952E3F">
          <w:rPr>
            <w:rFonts w:eastAsia="Space Grotesk" w:cs="Space Grotesk"/>
            <w:color w:val="0000FF"/>
            <w:sz w:val="16"/>
            <w:szCs w:val="16"/>
            <w:u w:val="single"/>
          </w:rPr>
          <w:t>www.power2change-energiewende.de</w:t>
        </w:r>
      </w:hyperlink>
    </w:p>
    <w:p w14:paraId="488DAD90" w14:textId="77777777" w:rsidR="000F381D" w:rsidRDefault="000F381D" w:rsidP="00470E15">
      <w:pPr>
        <w:rPr>
          <w:lang w:eastAsia="de-DE"/>
        </w:rPr>
      </w:pPr>
    </w:p>
    <w:sectPr w:rsidR="000F381D" w:rsidSect="00003969">
      <w:headerReference w:type="default" r:id="rId15"/>
      <w:footerReference w:type="default" r:id="rId16"/>
      <w:headerReference w:type="first" r:id="rId17"/>
      <w:footerReference w:type="first" r:id="rId18"/>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36F75" w14:textId="77777777" w:rsidR="00875E15" w:rsidRDefault="00875E15" w:rsidP="000E6B57">
      <w:r>
        <w:separator/>
      </w:r>
    </w:p>
  </w:endnote>
  <w:endnote w:type="continuationSeparator" w:id="0">
    <w:p w14:paraId="4EDD2817" w14:textId="77777777" w:rsidR="00875E15" w:rsidRDefault="00875E15"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INOT">
    <w:altName w:val="Calibri"/>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pace Grotesk">
    <w:altName w:val="Calibri"/>
    <w:charset w:val="00"/>
    <w:family w:val="auto"/>
    <w:pitch w:val="variable"/>
    <w:sig w:usb0="A10000FF" w:usb1="5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01596992"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B36E2A">
                    <w:rPr>
                      <w:rFonts w:ascii="DINOT" w:eastAsia="DINOT" w:hAnsi="DINOT" w:cs="Times New Roman"/>
                      <w:sz w:val="17"/>
                      <w:szCs w:val="17"/>
                    </w:rPr>
                    <w:t>Sonderausstellung zur Energiewende startet am 21. Juni</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4-06-18T00:00:00Z">
                    <w:dateFormat w:val="dd.MM.yyyy"/>
                    <w:lid w:val="de-DE"/>
                    <w:storeMappedDataAs w:val="dateTime"/>
                    <w:calendar w:val="gregorian"/>
                  </w:date>
                </w:sdtPr>
                <w:sdtEndPr/>
                <w:sdtContent>
                  <w:r w:rsidR="00AE4C18">
                    <w:rPr>
                      <w:rFonts w:ascii="DINOT" w:eastAsia="DINOT" w:hAnsi="DINOT" w:cs="Times New Roman"/>
                      <w:sz w:val="17"/>
                      <w:szCs w:val="17"/>
                    </w:rPr>
                    <w:t>18.06.2024</w:t>
                  </w:r>
                </w:sdtContent>
              </w:sdt>
            </w:p>
          </w:tc>
          <w:tc>
            <w:tcPr>
              <w:tcW w:w="4947" w:type="dxa"/>
              <w:vAlign w:val="bottom"/>
            </w:tcPr>
            <w:p w14:paraId="3F325885" w14:textId="77777777" w:rsidR="00003969" w:rsidRPr="00722B9E" w:rsidRDefault="00217638"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65F51" w14:textId="77777777" w:rsidR="00875E15" w:rsidRDefault="00875E15" w:rsidP="000E6B57">
      <w:r>
        <w:separator/>
      </w:r>
    </w:p>
  </w:footnote>
  <w:footnote w:type="continuationSeparator" w:id="0">
    <w:p w14:paraId="462F5DFE" w14:textId="77777777" w:rsidR="00875E15" w:rsidRDefault="00875E15"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6"/>
  </w:num>
  <w:num w:numId="2" w16cid:durableId="157072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4"/>
  </w:num>
  <w:num w:numId="4" w16cid:durableId="566572546">
    <w:abstractNumId w:val="0"/>
  </w:num>
  <w:num w:numId="5" w16cid:durableId="2014604057">
    <w:abstractNumId w:val="6"/>
  </w:num>
  <w:num w:numId="6" w16cid:durableId="1641039167">
    <w:abstractNumId w:val="6"/>
  </w:num>
  <w:num w:numId="7" w16cid:durableId="918715651">
    <w:abstractNumId w:val="6"/>
  </w:num>
  <w:num w:numId="8" w16cid:durableId="1034159879">
    <w:abstractNumId w:val="1"/>
  </w:num>
  <w:num w:numId="9" w16cid:durableId="15085026">
    <w:abstractNumId w:val="6"/>
  </w:num>
  <w:num w:numId="10" w16cid:durableId="505099803">
    <w:abstractNumId w:val="6"/>
  </w:num>
  <w:num w:numId="11" w16cid:durableId="1278024930">
    <w:abstractNumId w:val="6"/>
  </w:num>
  <w:num w:numId="12" w16cid:durableId="887958825">
    <w:abstractNumId w:val="5"/>
  </w:num>
  <w:num w:numId="13" w16cid:durableId="1166897925">
    <w:abstractNumId w:val="6"/>
  </w:num>
  <w:num w:numId="14" w16cid:durableId="1512258111">
    <w:abstractNumId w:val="1"/>
  </w:num>
  <w:num w:numId="15" w16cid:durableId="1482890337">
    <w:abstractNumId w:val="5"/>
  </w:num>
  <w:num w:numId="16" w16cid:durableId="779567252">
    <w:abstractNumId w:val="4"/>
  </w:num>
  <w:num w:numId="17" w16cid:durableId="1588614454">
    <w:abstractNumId w:val="4"/>
  </w:num>
  <w:num w:numId="18" w16cid:durableId="1851680959">
    <w:abstractNumId w:val="4"/>
  </w:num>
  <w:num w:numId="19" w16cid:durableId="1933196649">
    <w:abstractNumId w:val="3"/>
  </w:num>
  <w:num w:numId="20" w16cid:durableId="74268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BBC"/>
    <w:rsid w:val="00002058"/>
    <w:rsid w:val="00003969"/>
    <w:rsid w:val="00026563"/>
    <w:rsid w:val="00026BF0"/>
    <w:rsid w:val="0003751E"/>
    <w:rsid w:val="00040C63"/>
    <w:rsid w:val="00043199"/>
    <w:rsid w:val="00043DEA"/>
    <w:rsid w:val="00051C93"/>
    <w:rsid w:val="0005256E"/>
    <w:rsid w:val="00052EA3"/>
    <w:rsid w:val="00056B9B"/>
    <w:rsid w:val="000577A4"/>
    <w:rsid w:val="00062932"/>
    <w:rsid w:val="000667DA"/>
    <w:rsid w:val="00067FAD"/>
    <w:rsid w:val="000714D9"/>
    <w:rsid w:val="00072890"/>
    <w:rsid w:val="00075B16"/>
    <w:rsid w:val="00076FB1"/>
    <w:rsid w:val="00082E23"/>
    <w:rsid w:val="000835E5"/>
    <w:rsid w:val="00084AF4"/>
    <w:rsid w:val="00084E94"/>
    <w:rsid w:val="00085D61"/>
    <w:rsid w:val="00086EC8"/>
    <w:rsid w:val="00087B25"/>
    <w:rsid w:val="0009779D"/>
    <w:rsid w:val="000A4FC2"/>
    <w:rsid w:val="000B30EB"/>
    <w:rsid w:val="000B72A6"/>
    <w:rsid w:val="000B7D79"/>
    <w:rsid w:val="000C72C4"/>
    <w:rsid w:val="000D0131"/>
    <w:rsid w:val="000D1E75"/>
    <w:rsid w:val="000D1F0E"/>
    <w:rsid w:val="000D2C5E"/>
    <w:rsid w:val="000D6EE8"/>
    <w:rsid w:val="000D73B7"/>
    <w:rsid w:val="000E66CD"/>
    <w:rsid w:val="000E6B57"/>
    <w:rsid w:val="000E7511"/>
    <w:rsid w:val="000F30CD"/>
    <w:rsid w:val="000F381D"/>
    <w:rsid w:val="000F7183"/>
    <w:rsid w:val="000F7802"/>
    <w:rsid w:val="001061FF"/>
    <w:rsid w:val="00110915"/>
    <w:rsid w:val="00114363"/>
    <w:rsid w:val="00114CE7"/>
    <w:rsid w:val="00115E6A"/>
    <w:rsid w:val="001165A5"/>
    <w:rsid w:val="001176BB"/>
    <w:rsid w:val="00120562"/>
    <w:rsid w:val="001272FE"/>
    <w:rsid w:val="00133A93"/>
    <w:rsid w:val="001343FC"/>
    <w:rsid w:val="00136150"/>
    <w:rsid w:val="0013748E"/>
    <w:rsid w:val="00140161"/>
    <w:rsid w:val="0014099A"/>
    <w:rsid w:val="001453EC"/>
    <w:rsid w:val="00150EDF"/>
    <w:rsid w:val="00154D30"/>
    <w:rsid w:val="001570B7"/>
    <w:rsid w:val="0016090E"/>
    <w:rsid w:val="00165498"/>
    <w:rsid w:val="00170532"/>
    <w:rsid w:val="00173F5B"/>
    <w:rsid w:val="001842F7"/>
    <w:rsid w:val="0018579B"/>
    <w:rsid w:val="0018647F"/>
    <w:rsid w:val="00190BD5"/>
    <w:rsid w:val="001938DB"/>
    <w:rsid w:val="001970C3"/>
    <w:rsid w:val="001A722C"/>
    <w:rsid w:val="001B7DDB"/>
    <w:rsid w:val="001D0702"/>
    <w:rsid w:val="001D1867"/>
    <w:rsid w:val="001F1E89"/>
    <w:rsid w:val="001F27AD"/>
    <w:rsid w:val="001F5381"/>
    <w:rsid w:val="001F57C4"/>
    <w:rsid w:val="00201281"/>
    <w:rsid w:val="00204460"/>
    <w:rsid w:val="00205C00"/>
    <w:rsid w:val="00210E1C"/>
    <w:rsid w:val="00211185"/>
    <w:rsid w:val="00211DEA"/>
    <w:rsid w:val="00212389"/>
    <w:rsid w:val="00217638"/>
    <w:rsid w:val="0022191B"/>
    <w:rsid w:val="00225474"/>
    <w:rsid w:val="00225B9B"/>
    <w:rsid w:val="00227342"/>
    <w:rsid w:val="002558AB"/>
    <w:rsid w:val="002606E7"/>
    <w:rsid w:val="002608A5"/>
    <w:rsid w:val="00267574"/>
    <w:rsid w:val="00272576"/>
    <w:rsid w:val="00273336"/>
    <w:rsid w:val="002736CC"/>
    <w:rsid w:val="00273EE7"/>
    <w:rsid w:val="00275ECA"/>
    <w:rsid w:val="002852E3"/>
    <w:rsid w:val="00292962"/>
    <w:rsid w:val="002A06D5"/>
    <w:rsid w:val="002A2D02"/>
    <w:rsid w:val="002A3852"/>
    <w:rsid w:val="002A439B"/>
    <w:rsid w:val="002A4E0B"/>
    <w:rsid w:val="002A562D"/>
    <w:rsid w:val="002B1E18"/>
    <w:rsid w:val="002B24A3"/>
    <w:rsid w:val="002B2A58"/>
    <w:rsid w:val="002B3BF7"/>
    <w:rsid w:val="002B450D"/>
    <w:rsid w:val="002B5086"/>
    <w:rsid w:val="002C39F8"/>
    <w:rsid w:val="002D2FC3"/>
    <w:rsid w:val="002E1552"/>
    <w:rsid w:val="002E3D42"/>
    <w:rsid w:val="002E5A55"/>
    <w:rsid w:val="002E65FD"/>
    <w:rsid w:val="002F519D"/>
    <w:rsid w:val="002F5762"/>
    <w:rsid w:val="0030029B"/>
    <w:rsid w:val="00313EBC"/>
    <w:rsid w:val="00316B88"/>
    <w:rsid w:val="0032131B"/>
    <w:rsid w:val="003253F7"/>
    <w:rsid w:val="00326C91"/>
    <w:rsid w:val="003318DA"/>
    <w:rsid w:val="003327E4"/>
    <w:rsid w:val="0033287D"/>
    <w:rsid w:val="003368FD"/>
    <w:rsid w:val="00342093"/>
    <w:rsid w:val="00345560"/>
    <w:rsid w:val="00347F5B"/>
    <w:rsid w:val="00351EC2"/>
    <w:rsid w:val="00351F66"/>
    <w:rsid w:val="00352898"/>
    <w:rsid w:val="00355376"/>
    <w:rsid w:val="0035664D"/>
    <w:rsid w:val="00357550"/>
    <w:rsid w:val="003616A4"/>
    <w:rsid w:val="00372F07"/>
    <w:rsid w:val="00374D8E"/>
    <w:rsid w:val="00376778"/>
    <w:rsid w:val="00376892"/>
    <w:rsid w:val="0038518B"/>
    <w:rsid w:val="003929B7"/>
    <w:rsid w:val="003A15B6"/>
    <w:rsid w:val="003A7DCE"/>
    <w:rsid w:val="003B0D91"/>
    <w:rsid w:val="003C1237"/>
    <w:rsid w:val="003C3F7E"/>
    <w:rsid w:val="003C4105"/>
    <w:rsid w:val="003D029C"/>
    <w:rsid w:val="003E183D"/>
    <w:rsid w:val="003E43BC"/>
    <w:rsid w:val="003E6F12"/>
    <w:rsid w:val="003F3B76"/>
    <w:rsid w:val="003F5CE9"/>
    <w:rsid w:val="004032C8"/>
    <w:rsid w:val="00405703"/>
    <w:rsid w:val="0041787B"/>
    <w:rsid w:val="004215A1"/>
    <w:rsid w:val="004216C2"/>
    <w:rsid w:val="00422A2C"/>
    <w:rsid w:val="0042583B"/>
    <w:rsid w:val="00426472"/>
    <w:rsid w:val="004375C2"/>
    <w:rsid w:val="004378C4"/>
    <w:rsid w:val="00442515"/>
    <w:rsid w:val="00443290"/>
    <w:rsid w:val="00447645"/>
    <w:rsid w:val="00453AA5"/>
    <w:rsid w:val="00454462"/>
    <w:rsid w:val="00460CF0"/>
    <w:rsid w:val="004624D9"/>
    <w:rsid w:val="0046320B"/>
    <w:rsid w:val="004658FF"/>
    <w:rsid w:val="00466544"/>
    <w:rsid w:val="00470E15"/>
    <w:rsid w:val="00470F20"/>
    <w:rsid w:val="00475179"/>
    <w:rsid w:val="0048114A"/>
    <w:rsid w:val="00481D18"/>
    <w:rsid w:val="00485F40"/>
    <w:rsid w:val="004976A4"/>
    <w:rsid w:val="004A2229"/>
    <w:rsid w:val="004A3D70"/>
    <w:rsid w:val="004B4778"/>
    <w:rsid w:val="004B5AFD"/>
    <w:rsid w:val="004C16C9"/>
    <w:rsid w:val="004C3858"/>
    <w:rsid w:val="004D1F82"/>
    <w:rsid w:val="004D514A"/>
    <w:rsid w:val="004D51D7"/>
    <w:rsid w:val="004D5282"/>
    <w:rsid w:val="004D6CCE"/>
    <w:rsid w:val="004E3316"/>
    <w:rsid w:val="004E60B9"/>
    <w:rsid w:val="004E6A88"/>
    <w:rsid w:val="005010B5"/>
    <w:rsid w:val="00503EC1"/>
    <w:rsid w:val="00510D84"/>
    <w:rsid w:val="0051225A"/>
    <w:rsid w:val="005253A4"/>
    <w:rsid w:val="00525DBF"/>
    <w:rsid w:val="005260DF"/>
    <w:rsid w:val="00526732"/>
    <w:rsid w:val="00526751"/>
    <w:rsid w:val="0053708C"/>
    <w:rsid w:val="00537A0B"/>
    <w:rsid w:val="00537A37"/>
    <w:rsid w:val="00544BDC"/>
    <w:rsid w:val="00551F55"/>
    <w:rsid w:val="005531B6"/>
    <w:rsid w:val="00555130"/>
    <w:rsid w:val="00555A3D"/>
    <w:rsid w:val="00563D0C"/>
    <w:rsid w:val="005645E7"/>
    <w:rsid w:val="005652D8"/>
    <w:rsid w:val="005727C2"/>
    <w:rsid w:val="00572822"/>
    <w:rsid w:val="005738C7"/>
    <w:rsid w:val="00581DF6"/>
    <w:rsid w:val="0058248B"/>
    <w:rsid w:val="0058286F"/>
    <w:rsid w:val="00584692"/>
    <w:rsid w:val="00590AA1"/>
    <w:rsid w:val="00594CD2"/>
    <w:rsid w:val="005973E2"/>
    <w:rsid w:val="005975E9"/>
    <w:rsid w:val="005A07D2"/>
    <w:rsid w:val="005A0CED"/>
    <w:rsid w:val="005A6187"/>
    <w:rsid w:val="005A6B60"/>
    <w:rsid w:val="005B163C"/>
    <w:rsid w:val="005C055B"/>
    <w:rsid w:val="005C71CD"/>
    <w:rsid w:val="005D6F62"/>
    <w:rsid w:val="005E5FE7"/>
    <w:rsid w:val="005F1A08"/>
    <w:rsid w:val="005F42C1"/>
    <w:rsid w:val="005F589B"/>
    <w:rsid w:val="005F72BD"/>
    <w:rsid w:val="00612180"/>
    <w:rsid w:val="006123F9"/>
    <w:rsid w:val="00615661"/>
    <w:rsid w:val="00625A11"/>
    <w:rsid w:val="00642FDC"/>
    <w:rsid w:val="00644F54"/>
    <w:rsid w:val="00650EB3"/>
    <w:rsid w:val="00651329"/>
    <w:rsid w:val="00651BE4"/>
    <w:rsid w:val="00651DA4"/>
    <w:rsid w:val="00653D06"/>
    <w:rsid w:val="00660737"/>
    <w:rsid w:val="006654F6"/>
    <w:rsid w:val="0067042C"/>
    <w:rsid w:val="0067526D"/>
    <w:rsid w:val="00676DAF"/>
    <w:rsid w:val="00677643"/>
    <w:rsid w:val="00680522"/>
    <w:rsid w:val="006808B6"/>
    <w:rsid w:val="006872A0"/>
    <w:rsid w:val="00690B58"/>
    <w:rsid w:val="006A050E"/>
    <w:rsid w:val="006A1162"/>
    <w:rsid w:val="006A2BF5"/>
    <w:rsid w:val="006A416F"/>
    <w:rsid w:val="006A692D"/>
    <w:rsid w:val="006B0F59"/>
    <w:rsid w:val="006B21A8"/>
    <w:rsid w:val="006D1AFF"/>
    <w:rsid w:val="006D36E6"/>
    <w:rsid w:val="006E3734"/>
    <w:rsid w:val="006F01F3"/>
    <w:rsid w:val="006F32DC"/>
    <w:rsid w:val="006F399E"/>
    <w:rsid w:val="006F49D3"/>
    <w:rsid w:val="006F6174"/>
    <w:rsid w:val="006F628D"/>
    <w:rsid w:val="006F65DA"/>
    <w:rsid w:val="006F6E0B"/>
    <w:rsid w:val="006F76BA"/>
    <w:rsid w:val="0070005C"/>
    <w:rsid w:val="00713D7D"/>
    <w:rsid w:val="00714438"/>
    <w:rsid w:val="007149EE"/>
    <w:rsid w:val="007217E9"/>
    <w:rsid w:val="00734159"/>
    <w:rsid w:val="00736C74"/>
    <w:rsid w:val="00736D15"/>
    <w:rsid w:val="0074019C"/>
    <w:rsid w:val="00741882"/>
    <w:rsid w:val="00750622"/>
    <w:rsid w:val="00760AFC"/>
    <w:rsid w:val="007616D3"/>
    <w:rsid w:val="00764146"/>
    <w:rsid w:val="00765543"/>
    <w:rsid w:val="0076678E"/>
    <w:rsid w:val="007747E6"/>
    <w:rsid w:val="0078328E"/>
    <w:rsid w:val="00786218"/>
    <w:rsid w:val="0078782B"/>
    <w:rsid w:val="00790196"/>
    <w:rsid w:val="00790823"/>
    <w:rsid w:val="00794252"/>
    <w:rsid w:val="00795D1E"/>
    <w:rsid w:val="00797E11"/>
    <w:rsid w:val="007A2B5A"/>
    <w:rsid w:val="007A6B03"/>
    <w:rsid w:val="007B29CF"/>
    <w:rsid w:val="007B3B64"/>
    <w:rsid w:val="007C301F"/>
    <w:rsid w:val="007C47B2"/>
    <w:rsid w:val="007C4DE9"/>
    <w:rsid w:val="007D09CC"/>
    <w:rsid w:val="007D1D74"/>
    <w:rsid w:val="007E35BB"/>
    <w:rsid w:val="007F01CD"/>
    <w:rsid w:val="007F02EB"/>
    <w:rsid w:val="007F5875"/>
    <w:rsid w:val="007F6557"/>
    <w:rsid w:val="007F685F"/>
    <w:rsid w:val="00807EB1"/>
    <w:rsid w:val="00810063"/>
    <w:rsid w:val="008139A9"/>
    <w:rsid w:val="00820E0B"/>
    <w:rsid w:val="00822694"/>
    <w:rsid w:val="0082489D"/>
    <w:rsid w:val="008305EF"/>
    <w:rsid w:val="00835DC5"/>
    <w:rsid w:val="00843D34"/>
    <w:rsid w:val="00850865"/>
    <w:rsid w:val="00852232"/>
    <w:rsid w:val="00857DB8"/>
    <w:rsid w:val="008607A2"/>
    <w:rsid w:val="008636CE"/>
    <w:rsid w:val="0087115B"/>
    <w:rsid w:val="00875E15"/>
    <w:rsid w:val="00876EB0"/>
    <w:rsid w:val="00890FBF"/>
    <w:rsid w:val="00891C39"/>
    <w:rsid w:val="00896548"/>
    <w:rsid w:val="008A2108"/>
    <w:rsid w:val="008A335D"/>
    <w:rsid w:val="008B18A8"/>
    <w:rsid w:val="008B5FC1"/>
    <w:rsid w:val="008C0139"/>
    <w:rsid w:val="008C198D"/>
    <w:rsid w:val="008C2246"/>
    <w:rsid w:val="008C39BF"/>
    <w:rsid w:val="008D3346"/>
    <w:rsid w:val="008E0214"/>
    <w:rsid w:val="008E1136"/>
    <w:rsid w:val="008E1DC1"/>
    <w:rsid w:val="008F7139"/>
    <w:rsid w:val="009018AC"/>
    <w:rsid w:val="009019C5"/>
    <w:rsid w:val="009058EC"/>
    <w:rsid w:val="00907DAD"/>
    <w:rsid w:val="00914DFB"/>
    <w:rsid w:val="00920C55"/>
    <w:rsid w:val="00923070"/>
    <w:rsid w:val="00924282"/>
    <w:rsid w:val="00931314"/>
    <w:rsid w:val="00931D6F"/>
    <w:rsid w:val="00940105"/>
    <w:rsid w:val="0094328E"/>
    <w:rsid w:val="00947595"/>
    <w:rsid w:val="00952E3F"/>
    <w:rsid w:val="0095509B"/>
    <w:rsid w:val="009611DD"/>
    <w:rsid w:val="00966E2F"/>
    <w:rsid w:val="0097038B"/>
    <w:rsid w:val="009814F2"/>
    <w:rsid w:val="00984BC8"/>
    <w:rsid w:val="0099231C"/>
    <w:rsid w:val="00996403"/>
    <w:rsid w:val="009A057B"/>
    <w:rsid w:val="009A0B58"/>
    <w:rsid w:val="009A2018"/>
    <w:rsid w:val="009A7535"/>
    <w:rsid w:val="009C3555"/>
    <w:rsid w:val="009C379B"/>
    <w:rsid w:val="009C5EB6"/>
    <w:rsid w:val="009D62F3"/>
    <w:rsid w:val="009D777E"/>
    <w:rsid w:val="009D7E7A"/>
    <w:rsid w:val="009E22C2"/>
    <w:rsid w:val="009E2BEB"/>
    <w:rsid w:val="009E4D93"/>
    <w:rsid w:val="009F2689"/>
    <w:rsid w:val="009F59F2"/>
    <w:rsid w:val="009F69A3"/>
    <w:rsid w:val="009F7ECC"/>
    <w:rsid w:val="00A0128C"/>
    <w:rsid w:val="00A0160E"/>
    <w:rsid w:val="00A01BCD"/>
    <w:rsid w:val="00A03C53"/>
    <w:rsid w:val="00A063BD"/>
    <w:rsid w:val="00A145F4"/>
    <w:rsid w:val="00A169BF"/>
    <w:rsid w:val="00A16D49"/>
    <w:rsid w:val="00A206D2"/>
    <w:rsid w:val="00A20B6E"/>
    <w:rsid w:val="00A24532"/>
    <w:rsid w:val="00A249D7"/>
    <w:rsid w:val="00A27BA5"/>
    <w:rsid w:val="00A31596"/>
    <w:rsid w:val="00A31996"/>
    <w:rsid w:val="00A36BB8"/>
    <w:rsid w:val="00A439F4"/>
    <w:rsid w:val="00A50786"/>
    <w:rsid w:val="00A6097A"/>
    <w:rsid w:val="00A772D5"/>
    <w:rsid w:val="00A8162A"/>
    <w:rsid w:val="00A83C64"/>
    <w:rsid w:val="00A95402"/>
    <w:rsid w:val="00A97E3F"/>
    <w:rsid w:val="00AA02E9"/>
    <w:rsid w:val="00AA0761"/>
    <w:rsid w:val="00AA3040"/>
    <w:rsid w:val="00AA30BC"/>
    <w:rsid w:val="00AA48E8"/>
    <w:rsid w:val="00AA6CE6"/>
    <w:rsid w:val="00AB41A2"/>
    <w:rsid w:val="00AC021D"/>
    <w:rsid w:val="00AC1AA5"/>
    <w:rsid w:val="00AC1DED"/>
    <w:rsid w:val="00AC474B"/>
    <w:rsid w:val="00AC548B"/>
    <w:rsid w:val="00AD0F99"/>
    <w:rsid w:val="00AD104F"/>
    <w:rsid w:val="00AD4A07"/>
    <w:rsid w:val="00AD5F55"/>
    <w:rsid w:val="00AE4C18"/>
    <w:rsid w:val="00AF2AB9"/>
    <w:rsid w:val="00AF2E9A"/>
    <w:rsid w:val="00AF4E65"/>
    <w:rsid w:val="00AF562E"/>
    <w:rsid w:val="00AF6178"/>
    <w:rsid w:val="00AF77C2"/>
    <w:rsid w:val="00B01E08"/>
    <w:rsid w:val="00B02FCD"/>
    <w:rsid w:val="00B110F4"/>
    <w:rsid w:val="00B16C7A"/>
    <w:rsid w:val="00B20EB1"/>
    <w:rsid w:val="00B21DC5"/>
    <w:rsid w:val="00B33939"/>
    <w:rsid w:val="00B35586"/>
    <w:rsid w:val="00B35AA5"/>
    <w:rsid w:val="00B36E2A"/>
    <w:rsid w:val="00B370AF"/>
    <w:rsid w:val="00B44B14"/>
    <w:rsid w:val="00B47DA6"/>
    <w:rsid w:val="00B51E7C"/>
    <w:rsid w:val="00B534B7"/>
    <w:rsid w:val="00B56D79"/>
    <w:rsid w:val="00B571C1"/>
    <w:rsid w:val="00B57FDD"/>
    <w:rsid w:val="00B626D2"/>
    <w:rsid w:val="00B646C0"/>
    <w:rsid w:val="00B64D3C"/>
    <w:rsid w:val="00B661A9"/>
    <w:rsid w:val="00B66E96"/>
    <w:rsid w:val="00B80E43"/>
    <w:rsid w:val="00B93ED4"/>
    <w:rsid w:val="00B943CA"/>
    <w:rsid w:val="00BA16DC"/>
    <w:rsid w:val="00BA2057"/>
    <w:rsid w:val="00BB1C46"/>
    <w:rsid w:val="00BB337D"/>
    <w:rsid w:val="00BB5599"/>
    <w:rsid w:val="00BC0102"/>
    <w:rsid w:val="00BC0EC1"/>
    <w:rsid w:val="00BC3A02"/>
    <w:rsid w:val="00BC7F7D"/>
    <w:rsid w:val="00BD1278"/>
    <w:rsid w:val="00BD272E"/>
    <w:rsid w:val="00BD4F63"/>
    <w:rsid w:val="00BE0665"/>
    <w:rsid w:val="00BE1857"/>
    <w:rsid w:val="00BE3BDC"/>
    <w:rsid w:val="00BE4008"/>
    <w:rsid w:val="00BE5874"/>
    <w:rsid w:val="00BE5A03"/>
    <w:rsid w:val="00C10DD9"/>
    <w:rsid w:val="00C10F7C"/>
    <w:rsid w:val="00C116E5"/>
    <w:rsid w:val="00C1384E"/>
    <w:rsid w:val="00C159FC"/>
    <w:rsid w:val="00C24865"/>
    <w:rsid w:val="00C27FAE"/>
    <w:rsid w:val="00C31394"/>
    <w:rsid w:val="00C3306B"/>
    <w:rsid w:val="00C3775C"/>
    <w:rsid w:val="00C4047B"/>
    <w:rsid w:val="00C4171B"/>
    <w:rsid w:val="00C420B2"/>
    <w:rsid w:val="00C46D41"/>
    <w:rsid w:val="00C5398D"/>
    <w:rsid w:val="00C54B69"/>
    <w:rsid w:val="00C6441C"/>
    <w:rsid w:val="00C74C58"/>
    <w:rsid w:val="00C7679D"/>
    <w:rsid w:val="00CA079E"/>
    <w:rsid w:val="00CA1706"/>
    <w:rsid w:val="00CA2525"/>
    <w:rsid w:val="00CA30C4"/>
    <w:rsid w:val="00CA74F5"/>
    <w:rsid w:val="00CB07D6"/>
    <w:rsid w:val="00CB089B"/>
    <w:rsid w:val="00CB0A07"/>
    <w:rsid w:val="00CB28E8"/>
    <w:rsid w:val="00CB4074"/>
    <w:rsid w:val="00CB5193"/>
    <w:rsid w:val="00CB6CAE"/>
    <w:rsid w:val="00CC60BB"/>
    <w:rsid w:val="00CC6A3B"/>
    <w:rsid w:val="00CD0E24"/>
    <w:rsid w:val="00CD2977"/>
    <w:rsid w:val="00CD4DCF"/>
    <w:rsid w:val="00CD7680"/>
    <w:rsid w:val="00CE665F"/>
    <w:rsid w:val="00CF202B"/>
    <w:rsid w:val="00CF263D"/>
    <w:rsid w:val="00CF4C0A"/>
    <w:rsid w:val="00CF53FC"/>
    <w:rsid w:val="00CF654C"/>
    <w:rsid w:val="00CF7850"/>
    <w:rsid w:val="00D118C9"/>
    <w:rsid w:val="00D228BC"/>
    <w:rsid w:val="00D23EF6"/>
    <w:rsid w:val="00D24419"/>
    <w:rsid w:val="00D24DA0"/>
    <w:rsid w:val="00D30591"/>
    <w:rsid w:val="00D30695"/>
    <w:rsid w:val="00D30AA0"/>
    <w:rsid w:val="00D33DE6"/>
    <w:rsid w:val="00D370C3"/>
    <w:rsid w:val="00D5050F"/>
    <w:rsid w:val="00D52AC6"/>
    <w:rsid w:val="00D53822"/>
    <w:rsid w:val="00D5610A"/>
    <w:rsid w:val="00D56845"/>
    <w:rsid w:val="00D61957"/>
    <w:rsid w:val="00D6231F"/>
    <w:rsid w:val="00D63039"/>
    <w:rsid w:val="00D64E86"/>
    <w:rsid w:val="00D764FB"/>
    <w:rsid w:val="00D81CE5"/>
    <w:rsid w:val="00D86502"/>
    <w:rsid w:val="00D86F2A"/>
    <w:rsid w:val="00D95301"/>
    <w:rsid w:val="00D95B2B"/>
    <w:rsid w:val="00D9616D"/>
    <w:rsid w:val="00D97A7F"/>
    <w:rsid w:val="00DA259A"/>
    <w:rsid w:val="00DA2DAC"/>
    <w:rsid w:val="00DB0127"/>
    <w:rsid w:val="00DB065B"/>
    <w:rsid w:val="00DB2C9D"/>
    <w:rsid w:val="00DB32D2"/>
    <w:rsid w:val="00DC0A5C"/>
    <w:rsid w:val="00DC1330"/>
    <w:rsid w:val="00DC32AB"/>
    <w:rsid w:val="00DC5BCC"/>
    <w:rsid w:val="00DD13FA"/>
    <w:rsid w:val="00DD3BB8"/>
    <w:rsid w:val="00DE318D"/>
    <w:rsid w:val="00DE32AE"/>
    <w:rsid w:val="00DE3641"/>
    <w:rsid w:val="00DE391C"/>
    <w:rsid w:val="00DE6F2C"/>
    <w:rsid w:val="00DF2FBE"/>
    <w:rsid w:val="00DF4C78"/>
    <w:rsid w:val="00DF50A7"/>
    <w:rsid w:val="00DF6F20"/>
    <w:rsid w:val="00E0397D"/>
    <w:rsid w:val="00E055FB"/>
    <w:rsid w:val="00E201D3"/>
    <w:rsid w:val="00E2446B"/>
    <w:rsid w:val="00E25DA2"/>
    <w:rsid w:val="00E27D7A"/>
    <w:rsid w:val="00E32C39"/>
    <w:rsid w:val="00E3522E"/>
    <w:rsid w:val="00E430BB"/>
    <w:rsid w:val="00E45CA3"/>
    <w:rsid w:val="00E50A63"/>
    <w:rsid w:val="00E518A7"/>
    <w:rsid w:val="00E519C6"/>
    <w:rsid w:val="00E53DB5"/>
    <w:rsid w:val="00E6069D"/>
    <w:rsid w:val="00E6313B"/>
    <w:rsid w:val="00E708FF"/>
    <w:rsid w:val="00E71593"/>
    <w:rsid w:val="00E77F30"/>
    <w:rsid w:val="00E8033E"/>
    <w:rsid w:val="00E8365A"/>
    <w:rsid w:val="00E86C29"/>
    <w:rsid w:val="00E929F5"/>
    <w:rsid w:val="00E932B9"/>
    <w:rsid w:val="00E95377"/>
    <w:rsid w:val="00E97334"/>
    <w:rsid w:val="00EA50A2"/>
    <w:rsid w:val="00EB1A71"/>
    <w:rsid w:val="00EB363D"/>
    <w:rsid w:val="00EB5CBE"/>
    <w:rsid w:val="00EB63BF"/>
    <w:rsid w:val="00EB643D"/>
    <w:rsid w:val="00EB7120"/>
    <w:rsid w:val="00EC6D08"/>
    <w:rsid w:val="00ED0354"/>
    <w:rsid w:val="00ED10EF"/>
    <w:rsid w:val="00ED1D94"/>
    <w:rsid w:val="00ED3001"/>
    <w:rsid w:val="00EE44D3"/>
    <w:rsid w:val="00F0410C"/>
    <w:rsid w:val="00F0770B"/>
    <w:rsid w:val="00F112F1"/>
    <w:rsid w:val="00F126FA"/>
    <w:rsid w:val="00F132F0"/>
    <w:rsid w:val="00F22448"/>
    <w:rsid w:val="00F25D15"/>
    <w:rsid w:val="00F26419"/>
    <w:rsid w:val="00F3346B"/>
    <w:rsid w:val="00F34CE3"/>
    <w:rsid w:val="00F34DB2"/>
    <w:rsid w:val="00F36041"/>
    <w:rsid w:val="00F44A8A"/>
    <w:rsid w:val="00F45C80"/>
    <w:rsid w:val="00F469FD"/>
    <w:rsid w:val="00F54FA4"/>
    <w:rsid w:val="00F56155"/>
    <w:rsid w:val="00F5698B"/>
    <w:rsid w:val="00F601D0"/>
    <w:rsid w:val="00F71988"/>
    <w:rsid w:val="00F7238E"/>
    <w:rsid w:val="00F74951"/>
    <w:rsid w:val="00F76376"/>
    <w:rsid w:val="00F817ED"/>
    <w:rsid w:val="00F87AAE"/>
    <w:rsid w:val="00F93CD7"/>
    <w:rsid w:val="00F93D4F"/>
    <w:rsid w:val="00F950E1"/>
    <w:rsid w:val="00FA241A"/>
    <w:rsid w:val="00FA309B"/>
    <w:rsid w:val="00FA521C"/>
    <w:rsid w:val="00FB3104"/>
    <w:rsid w:val="00FB33AB"/>
    <w:rsid w:val="00FB3E02"/>
    <w:rsid w:val="00FB47DC"/>
    <w:rsid w:val="00FB57F3"/>
    <w:rsid w:val="00FB6DC8"/>
    <w:rsid w:val="00FB7D61"/>
    <w:rsid w:val="00FC1D28"/>
    <w:rsid w:val="00FC264B"/>
    <w:rsid w:val="00FC2BD2"/>
    <w:rsid w:val="00FC776D"/>
    <w:rsid w:val="00FD2FE0"/>
    <w:rsid w:val="00FD4D90"/>
    <w:rsid w:val="00FD5BE4"/>
    <w:rsid w:val="00FD7EC1"/>
    <w:rsid w:val="00FE5839"/>
    <w:rsid w:val="00FF1651"/>
    <w:rsid w:val="00FF35CC"/>
    <w:rsid w:val="00FF3D23"/>
    <w:rsid w:val="00FF6F2E"/>
    <w:rsid w:val="0105DB0A"/>
    <w:rsid w:val="04C6FF11"/>
    <w:rsid w:val="05A20357"/>
    <w:rsid w:val="0B3658FE"/>
    <w:rsid w:val="0B8FCF95"/>
    <w:rsid w:val="0C6283A5"/>
    <w:rsid w:val="0C77FBF5"/>
    <w:rsid w:val="0D0C0F0A"/>
    <w:rsid w:val="0D96E320"/>
    <w:rsid w:val="0EFE372F"/>
    <w:rsid w:val="0F385E5E"/>
    <w:rsid w:val="1272C61D"/>
    <w:rsid w:val="14F3CE99"/>
    <w:rsid w:val="1587CA97"/>
    <w:rsid w:val="168E9EFF"/>
    <w:rsid w:val="16E91816"/>
    <w:rsid w:val="19052534"/>
    <w:rsid w:val="1C9433FB"/>
    <w:rsid w:val="1D0FED12"/>
    <w:rsid w:val="1D26FD2E"/>
    <w:rsid w:val="1F134453"/>
    <w:rsid w:val="1F5E9FB7"/>
    <w:rsid w:val="1FCBD4BD"/>
    <w:rsid w:val="20A55B54"/>
    <w:rsid w:val="20C71666"/>
    <w:rsid w:val="20F6DC4C"/>
    <w:rsid w:val="23B79866"/>
    <w:rsid w:val="247E334C"/>
    <w:rsid w:val="24DFF1BA"/>
    <w:rsid w:val="2558F395"/>
    <w:rsid w:val="2730EE26"/>
    <w:rsid w:val="27328106"/>
    <w:rsid w:val="29CABC10"/>
    <w:rsid w:val="2AC372C3"/>
    <w:rsid w:val="2BBFD9F3"/>
    <w:rsid w:val="2C024A57"/>
    <w:rsid w:val="2C52CE82"/>
    <w:rsid w:val="2D016408"/>
    <w:rsid w:val="2F202E21"/>
    <w:rsid w:val="2F20EA1C"/>
    <w:rsid w:val="2F35CA83"/>
    <w:rsid w:val="307E4D75"/>
    <w:rsid w:val="30CF6631"/>
    <w:rsid w:val="32168836"/>
    <w:rsid w:val="3226B97F"/>
    <w:rsid w:val="332A0A3F"/>
    <w:rsid w:val="33E37B98"/>
    <w:rsid w:val="34ADD393"/>
    <w:rsid w:val="36270CE6"/>
    <w:rsid w:val="3690DB5F"/>
    <w:rsid w:val="36AE5618"/>
    <w:rsid w:val="373D5567"/>
    <w:rsid w:val="380364C7"/>
    <w:rsid w:val="386B3502"/>
    <w:rsid w:val="387036FD"/>
    <w:rsid w:val="388B53B3"/>
    <w:rsid w:val="38FB635C"/>
    <w:rsid w:val="3902B7C6"/>
    <w:rsid w:val="3975D642"/>
    <w:rsid w:val="39D4A132"/>
    <w:rsid w:val="3A8C5C4A"/>
    <w:rsid w:val="3AC7A5A8"/>
    <w:rsid w:val="3C6E7CE1"/>
    <w:rsid w:val="3DC6335C"/>
    <w:rsid w:val="3E8A3290"/>
    <w:rsid w:val="3EFA53D5"/>
    <w:rsid w:val="3FD82CAD"/>
    <w:rsid w:val="4037CAF6"/>
    <w:rsid w:val="406FB449"/>
    <w:rsid w:val="409446B9"/>
    <w:rsid w:val="423C636D"/>
    <w:rsid w:val="45F932A2"/>
    <w:rsid w:val="46234A0F"/>
    <w:rsid w:val="46801C43"/>
    <w:rsid w:val="47ACE431"/>
    <w:rsid w:val="47F3C4C8"/>
    <w:rsid w:val="4877E111"/>
    <w:rsid w:val="4910F8E0"/>
    <w:rsid w:val="4925EFF7"/>
    <w:rsid w:val="49839A0F"/>
    <w:rsid w:val="4A8B5540"/>
    <w:rsid w:val="4B15EE1B"/>
    <w:rsid w:val="4B2E16AE"/>
    <w:rsid w:val="4B85DE38"/>
    <w:rsid w:val="4D726A1E"/>
    <w:rsid w:val="4E421551"/>
    <w:rsid w:val="4F4D55F8"/>
    <w:rsid w:val="5073AA8D"/>
    <w:rsid w:val="515F3A1C"/>
    <w:rsid w:val="5289F597"/>
    <w:rsid w:val="52A0ADD6"/>
    <w:rsid w:val="52E557D6"/>
    <w:rsid w:val="52EB480B"/>
    <w:rsid w:val="552FBA3A"/>
    <w:rsid w:val="56A2AB3E"/>
    <w:rsid w:val="56D6A65E"/>
    <w:rsid w:val="574B0951"/>
    <w:rsid w:val="58666C54"/>
    <w:rsid w:val="5914CCCF"/>
    <w:rsid w:val="59938FB2"/>
    <w:rsid w:val="59C1439E"/>
    <w:rsid w:val="5A6ADC1A"/>
    <w:rsid w:val="5AD51D33"/>
    <w:rsid w:val="5B3B87D5"/>
    <w:rsid w:val="5CB5B33B"/>
    <w:rsid w:val="5CDF2D2D"/>
    <w:rsid w:val="60775590"/>
    <w:rsid w:val="60DA1D9E"/>
    <w:rsid w:val="61AFDC98"/>
    <w:rsid w:val="62269167"/>
    <w:rsid w:val="62477401"/>
    <w:rsid w:val="624B3B61"/>
    <w:rsid w:val="62FF033D"/>
    <w:rsid w:val="636FB2E8"/>
    <w:rsid w:val="6473A106"/>
    <w:rsid w:val="65679EE2"/>
    <w:rsid w:val="657188D4"/>
    <w:rsid w:val="662A6407"/>
    <w:rsid w:val="66A9FADF"/>
    <w:rsid w:val="66E6021B"/>
    <w:rsid w:val="69E91081"/>
    <w:rsid w:val="6A66D37C"/>
    <w:rsid w:val="6A9A26D5"/>
    <w:rsid w:val="6C7D6EA1"/>
    <w:rsid w:val="6D1E58D2"/>
    <w:rsid w:val="6D2D6995"/>
    <w:rsid w:val="6DCA9B89"/>
    <w:rsid w:val="6F7BA434"/>
    <w:rsid w:val="7111CA75"/>
    <w:rsid w:val="71F014BE"/>
    <w:rsid w:val="72AA34A0"/>
    <w:rsid w:val="74D7C1E0"/>
    <w:rsid w:val="760B288A"/>
    <w:rsid w:val="773038E4"/>
    <w:rsid w:val="7954598F"/>
    <w:rsid w:val="797A7518"/>
    <w:rsid w:val="79DBBB1B"/>
    <w:rsid w:val="79FC7C32"/>
    <w:rsid w:val="7A29F93E"/>
    <w:rsid w:val="7AD3CB9C"/>
    <w:rsid w:val="7AE7FCC8"/>
    <w:rsid w:val="7C21B938"/>
    <w:rsid w:val="7CD7E97C"/>
    <w:rsid w:val="7CF3671A"/>
    <w:rsid w:val="7D3BF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semiHidden/>
    <w:unhideWhenUsed/>
    <w:rsid w:val="005F42C1"/>
  </w:style>
  <w:style w:type="character" w:customStyle="1" w:styleId="KommentartextZchn">
    <w:name w:val="Kommentartext Zchn"/>
    <w:basedOn w:val="Absatz-Standardschriftart"/>
    <w:link w:val="Kommentartext"/>
    <w:uiPriority w:val="99"/>
    <w:semiHidden/>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6E3734"/>
  </w:style>
  <w:style w:type="character" w:customStyle="1" w:styleId="cf01">
    <w:name w:val="cf01"/>
    <w:basedOn w:val="Absatz-Standardschriftart"/>
    <w:rsid w:val="006E37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53488329">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891725634">
      <w:bodyDiv w:val="1"/>
      <w:marLeft w:val="0"/>
      <w:marRight w:val="0"/>
      <w:marTop w:val="0"/>
      <w:marBottom w:val="0"/>
      <w:divBdr>
        <w:top w:val="none" w:sz="0" w:space="0" w:color="auto"/>
        <w:left w:val="none" w:sz="0" w:space="0" w:color="auto"/>
        <w:bottom w:val="none" w:sz="0" w:space="0" w:color="auto"/>
        <w:right w:val="none" w:sz="0" w:space="0" w:color="auto"/>
      </w:divBdr>
      <w:divsChild>
        <w:div w:id="1944458521">
          <w:marLeft w:val="0"/>
          <w:marRight w:val="0"/>
          <w:marTop w:val="0"/>
          <w:marBottom w:val="0"/>
          <w:divBdr>
            <w:top w:val="none" w:sz="0" w:space="0" w:color="auto"/>
            <w:left w:val="none" w:sz="0" w:space="0" w:color="auto"/>
            <w:bottom w:val="none" w:sz="0" w:space="0" w:color="auto"/>
            <w:right w:val="none" w:sz="0" w:space="0" w:color="auto"/>
          </w:divBdr>
        </w:div>
        <w:div w:id="1819807748">
          <w:marLeft w:val="-225"/>
          <w:marRight w:val="-225"/>
          <w:marTop w:val="0"/>
          <w:marBottom w:val="0"/>
          <w:divBdr>
            <w:top w:val="none" w:sz="0" w:space="0" w:color="auto"/>
            <w:left w:val="none" w:sz="0" w:space="0" w:color="auto"/>
            <w:bottom w:val="none" w:sz="0" w:space="0" w:color="auto"/>
            <w:right w:val="none" w:sz="0" w:space="0" w:color="auto"/>
          </w:divBdr>
          <w:divsChild>
            <w:div w:id="1601453986">
              <w:marLeft w:val="0"/>
              <w:marRight w:val="0"/>
              <w:marTop w:val="0"/>
              <w:marBottom w:val="0"/>
              <w:divBdr>
                <w:top w:val="none" w:sz="0" w:space="0" w:color="auto"/>
                <w:left w:val="none" w:sz="0" w:space="0" w:color="auto"/>
                <w:bottom w:val="none" w:sz="0" w:space="0" w:color="auto"/>
                <w:right w:val="none" w:sz="0" w:space="0" w:color="auto"/>
              </w:divBdr>
              <w:divsChild>
                <w:div w:id="1915697815">
                  <w:marLeft w:val="0"/>
                  <w:marRight w:val="0"/>
                  <w:marTop w:val="0"/>
                  <w:marBottom w:val="225"/>
                  <w:divBdr>
                    <w:top w:val="none" w:sz="0" w:space="0" w:color="auto"/>
                    <w:left w:val="none" w:sz="0" w:space="0" w:color="auto"/>
                    <w:bottom w:val="none" w:sz="0" w:space="0" w:color="auto"/>
                    <w:right w:val="none" w:sz="0" w:space="0" w:color="auto"/>
                  </w:divBdr>
                </w:div>
              </w:divsChild>
            </w:div>
            <w:div w:id="8905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riane.trautvetter@w-i-d.d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thomas.rauh@experimenta.scien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wer2change-energiewend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EC8479A079F644BD8ED360349393CEB6"/>
        <w:category>
          <w:name w:val="Allgemein"/>
          <w:gallery w:val="placeholder"/>
        </w:category>
        <w:types>
          <w:type w:val="bbPlcHdr"/>
        </w:types>
        <w:behaviors>
          <w:behavior w:val="content"/>
        </w:behaviors>
        <w:guid w:val="{2ED4F60A-38F3-4F9F-B306-54B8B757F00A}"/>
      </w:docPartPr>
      <w:docPartBody>
        <w:p w:rsidR="00116E92" w:rsidRDefault="00107757" w:rsidP="00107757">
          <w:pPr>
            <w:pStyle w:val="EC8479A079F644BD8ED360349393CEB6"/>
          </w:pPr>
          <w:r w:rsidRPr="00003969">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INOT">
    <w:altName w:val="Calibri"/>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pace Grotesk">
    <w:altName w:val="Calibri"/>
    <w:charset w:val="00"/>
    <w:family w:val="auto"/>
    <w:pitch w:val="variable"/>
    <w:sig w:usb0="A10000FF" w:usb1="5000207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A2A99"/>
    <w:rsid w:val="000B30EB"/>
    <w:rsid w:val="000F03E4"/>
    <w:rsid w:val="00107757"/>
    <w:rsid w:val="00116E92"/>
    <w:rsid w:val="0015296F"/>
    <w:rsid w:val="002B2A58"/>
    <w:rsid w:val="002C6456"/>
    <w:rsid w:val="004D514A"/>
    <w:rsid w:val="004F035B"/>
    <w:rsid w:val="004F3B0F"/>
    <w:rsid w:val="00650464"/>
    <w:rsid w:val="006F49D3"/>
    <w:rsid w:val="006F6E0B"/>
    <w:rsid w:val="00753FA8"/>
    <w:rsid w:val="00917530"/>
    <w:rsid w:val="009E1D26"/>
    <w:rsid w:val="00A040CC"/>
    <w:rsid w:val="00A60C49"/>
    <w:rsid w:val="00A906AB"/>
    <w:rsid w:val="00A930BA"/>
    <w:rsid w:val="00AA673B"/>
    <w:rsid w:val="00B8192B"/>
    <w:rsid w:val="00C305EF"/>
    <w:rsid w:val="00CC6C11"/>
    <w:rsid w:val="00D30AA0"/>
    <w:rsid w:val="00D43BC5"/>
    <w:rsid w:val="00D4626A"/>
    <w:rsid w:val="00DC173B"/>
    <w:rsid w:val="00DD07B4"/>
    <w:rsid w:val="00E240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EC8479A079F644BD8ED360349393CEB6">
    <w:name w:val="EC8479A079F644BD8ED360349393CEB6"/>
    <w:rsid w:val="00107757"/>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2024-06-18T00:00:00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5" ma:contentTypeDescription="Ein neues Dokument erstellen." ma:contentTypeScope="" ma:versionID="0aa712b12a12ac42d5b024589eed46a9">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035ccdedb645c9ba959fec5d6fffc5a6"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5DA28C-3E46-4BB2-9B28-3DC7B306B3D5}">
  <ds:schemaRefs>
    <ds:schemaRef ds:uri="3188c7e1-d941-4bdb-b64e-0ad0b3cd319c"/>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b4d1f92-fee4-4cf0-8a2a-fc101fe7a957"/>
    <ds:schemaRef ds:uri="http://purl.org/dc/dcmitype/"/>
  </ds:schemaRefs>
</ds:datastoreItem>
</file>

<file path=customXml/itemProps3.xml><?xml version="1.0" encoding="utf-8"?>
<ds:datastoreItem xmlns:ds="http://schemas.openxmlformats.org/officeDocument/2006/customXml" ds:itemID="{311037A2-6900-4C81-8484-34892FD4FC9C}">
  <ds:schemaRefs>
    <ds:schemaRef ds:uri="http://schemas.microsoft.com/sharepoint/v3/contenttype/forms"/>
  </ds:schemaRefs>
</ds:datastoreItem>
</file>

<file path=customXml/itemProps4.xml><?xml version="1.0" encoding="utf-8"?>
<ds:datastoreItem xmlns:ds="http://schemas.openxmlformats.org/officeDocument/2006/customXml" ds:itemID="{441EC2B9-375D-464B-BD1D-DF3E66610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6263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Sonderausstellung zur Energiewende startet am 21. Juni</vt:lpstr>
    </vt:vector>
  </TitlesOfParts>
  <Company>Gestalt und Form</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Sonderausstellung zur Energiewende startet am 21. Juni</dc:title>
  <dc:creator>Pascal Böhmer // Gestalt und Form</dc:creator>
  <cp:lastModifiedBy>Rauh, Thomas</cp:lastModifiedBy>
  <cp:revision>17</cp:revision>
  <cp:lastPrinted>2024-06-18T08:21:00Z</cp:lastPrinted>
  <dcterms:created xsi:type="dcterms:W3CDTF">2024-06-06T09:17:00Z</dcterms:created>
  <dcterms:modified xsi:type="dcterms:W3CDTF">2024-06-18T08:21:00Z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